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C71" w:rsidRPr="007D37E6" w:rsidRDefault="00301C71" w:rsidP="00B81985">
      <w:pPr>
        <w:spacing w:before="120" w:after="120"/>
        <w:jc w:val="center"/>
        <w:rPr>
          <w:rFonts w:ascii="Arial" w:hAnsi="Arial" w:cs="Arial"/>
          <w:sz w:val="21"/>
          <w:szCs w:val="21"/>
          <w:lang w:eastAsia="pl-PL"/>
        </w:rPr>
      </w:pPr>
    </w:p>
    <w:p w:rsidR="00F87D4B" w:rsidRPr="007D37E6" w:rsidRDefault="009629FD" w:rsidP="00B81985">
      <w:pPr>
        <w:spacing w:before="120" w:after="120"/>
        <w:jc w:val="center"/>
        <w:rPr>
          <w:rFonts w:ascii="Arial" w:hAnsi="Arial" w:cs="Arial"/>
          <w:sz w:val="21"/>
          <w:szCs w:val="21"/>
          <w:lang w:eastAsia="pl-PL"/>
        </w:rPr>
      </w:pPr>
      <w:r w:rsidRPr="007D37E6">
        <w:rPr>
          <w:rFonts w:ascii="Arial" w:hAnsi="Arial" w:cs="Arial"/>
          <w:b/>
          <w:sz w:val="21"/>
          <w:szCs w:val="21"/>
          <w:lang w:eastAsia="pl-PL"/>
        </w:rPr>
        <w:t>ISTOTNE POSTANOWIENIA UMOWY</w:t>
      </w:r>
      <w:r w:rsidR="006739A9" w:rsidRPr="007D37E6">
        <w:rPr>
          <w:rFonts w:ascii="Arial" w:hAnsi="Arial" w:cs="Arial"/>
          <w:sz w:val="21"/>
          <w:szCs w:val="21"/>
          <w:lang w:eastAsia="pl-PL"/>
        </w:rPr>
        <w:t xml:space="preserve"> </w:t>
      </w:r>
      <w:r w:rsidR="00DE2B4E" w:rsidRPr="007D37E6">
        <w:rPr>
          <w:rFonts w:ascii="Arial" w:hAnsi="Arial" w:cs="Arial"/>
          <w:sz w:val="21"/>
          <w:szCs w:val="21"/>
          <w:lang w:eastAsia="pl-PL"/>
        </w:rPr>
        <w:t xml:space="preserve"> </w:t>
      </w:r>
    </w:p>
    <w:p w:rsidR="00A600CA" w:rsidRPr="007D37E6" w:rsidRDefault="00A600CA" w:rsidP="00B81985">
      <w:pPr>
        <w:pStyle w:val="Standard"/>
        <w:spacing w:before="120" w:after="120"/>
        <w:jc w:val="both"/>
        <w:rPr>
          <w:rFonts w:ascii="Arial" w:hAnsi="Arial" w:cs="Arial"/>
          <w:sz w:val="21"/>
          <w:szCs w:val="21"/>
        </w:rPr>
      </w:pPr>
      <w:r w:rsidRPr="007D37E6">
        <w:rPr>
          <w:rFonts w:ascii="Arial" w:hAnsi="Arial" w:cs="Arial"/>
          <w:sz w:val="21"/>
          <w:szCs w:val="21"/>
        </w:rPr>
        <w:t xml:space="preserve">W dniu </w:t>
      </w:r>
      <w:r w:rsidRPr="007D37E6">
        <w:rPr>
          <w:rFonts w:ascii="Arial" w:hAnsi="Arial" w:cs="Arial"/>
          <w:b/>
          <w:sz w:val="21"/>
          <w:szCs w:val="21"/>
        </w:rPr>
        <w:t>……………… r.</w:t>
      </w:r>
      <w:r w:rsidRPr="007D37E6">
        <w:rPr>
          <w:rFonts w:ascii="Arial" w:hAnsi="Arial" w:cs="Arial"/>
          <w:sz w:val="21"/>
          <w:szCs w:val="21"/>
        </w:rPr>
        <w:t xml:space="preserve"> w Warszawie pomiędzy:</w:t>
      </w:r>
    </w:p>
    <w:p w:rsidR="00A600CA" w:rsidRPr="007D37E6" w:rsidRDefault="0050361F" w:rsidP="00B81985">
      <w:pPr>
        <w:pStyle w:val="Standard"/>
        <w:spacing w:before="120" w:after="120"/>
        <w:jc w:val="both"/>
        <w:rPr>
          <w:rFonts w:ascii="Arial" w:hAnsi="Arial" w:cs="Arial"/>
          <w:sz w:val="21"/>
          <w:szCs w:val="21"/>
        </w:rPr>
      </w:pPr>
      <w:r w:rsidRPr="007D37E6">
        <w:rPr>
          <w:rFonts w:ascii="Arial" w:hAnsi="Arial" w:cs="Arial"/>
          <w:sz w:val="21"/>
          <w:szCs w:val="21"/>
        </w:rPr>
        <w:t xml:space="preserve"> </w:t>
      </w:r>
    </w:p>
    <w:p w:rsidR="003E0C00" w:rsidRPr="007D37E6" w:rsidRDefault="003E0C00" w:rsidP="00B81985">
      <w:pPr>
        <w:spacing w:before="120" w:after="120"/>
        <w:jc w:val="both"/>
        <w:rPr>
          <w:rFonts w:ascii="Arial" w:hAnsi="Arial" w:cs="Arial"/>
          <w:sz w:val="21"/>
          <w:szCs w:val="21"/>
        </w:rPr>
      </w:pPr>
      <w:r w:rsidRPr="007D37E6">
        <w:rPr>
          <w:rFonts w:ascii="Arial" w:hAnsi="Arial" w:cs="Arial"/>
          <w:b/>
          <w:sz w:val="21"/>
          <w:szCs w:val="21"/>
        </w:rPr>
        <w:t>Miastem Stołecznym Warszawa</w:t>
      </w:r>
      <w:r w:rsidRPr="007D37E6">
        <w:rPr>
          <w:rFonts w:ascii="Arial" w:hAnsi="Arial" w:cs="Arial"/>
          <w:sz w:val="21"/>
          <w:szCs w:val="21"/>
        </w:rPr>
        <w:t xml:space="preserve">, Pl. Bankowy 3/5, 00-950 Warszawa, NIP: 525-22-48-491 reprezentowanym przez: Panią Renatę Piekut – Dyrektora </w:t>
      </w:r>
      <w:r w:rsidRPr="007D37E6">
        <w:rPr>
          <w:rFonts w:ascii="Arial" w:hAnsi="Arial" w:cs="Arial"/>
          <w:b/>
          <w:sz w:val="21"/>
          <w:szCs w:val="21"/>
        </w:rPr>
        <w:t>Dzielnicowego Biura Finansów Oświaty – Wola m. st. Warszawy</w:t>
      </w:r>
      <w:r w:rsidRPr="007D37E6">
        <w:rPr>
          <w:rFonts w:ascii="Arial" w:hAnsi="Arial" w:cs="Arial"/>
          <w:sz w:val="21"/>
          <w:szCs w:val="21"/>
        </w:rPr>
        <w:t xml:space="preserve"> działającego na podstawie pełnomocnictwa znak: GP-IX.0052.546.2012 Prezydenta m.st. Warszawy z dnia 31.01.2012 r. </w:t>
      </w:r>
    </w:p>
    <w:p w:rsidR="00A600CA" w:rsidRPr="007D37E6" w:rsidRDefault="00A600CA" w:rsidP="00B81985">
      <w:pPr>
        <w:pStyle w:val="Standard"/>
        <w:spacing w:before="120" w:after="120"/>
        <w:jc w:val="both"/>
        <w:rPr>
          <w:rFonts w:ascii="Arial" w:hAnsi="Arial" w:cs="Arial"/>
          <w:sz w:val="21"/>
          <w:szCs w:val="21"/>
        </w:rPr>
      </w:pPr>
      <w:r w:rsidRPr="007D37E6">
        <w:rPr>
          <w:rFonts w:ascii="Arial" w:hAnsi="Arial" w:cs="Arial"/>
          <w:sz w:val="21"/>
          <w:szCs w:val="21"/>
        </w:rPr>
        <w:t>zwanym dalej „</w:t>
      </w:r>
      <w:r w:rsidRPr="007D37E6">
        <w:rPr>
          <w:rFonts w:ascii="Arial" w:hAnsi="Arial" w:cs="Arial"/>
          <w:bCs/>
          <w:i/>
          <w:sz w:val="21"/>
          <w:szCs w:val="21"/>
        </w:rPr>
        <w:t>Zamawiającym”,</w:t>
      </w:r>
    </w:p>
    <w:p w:rsidR="00A600CA" w:rsidRPr="007D37E6" w:rsidRDefault="00A600CA" w:rsidP="00B81985">
      <w:pPr>
        <w:pStyle w:val="Standard"/>
        <w:spacing w:before="120" w:after="120"/>
        <w:jc w:val="both"/>
        <w:rPr>
          <w:rFonts w:ascii="Arial" w:hAnsi="Arial" w:cs="Arial"/>
          <w:sz w:val="21"/>
          <w:szCs w:val="21"/>
        </w:rPr>
      </w:pPr>
      <w:r w:rsidRPr="007D37E6">
        <w:rPr>
          <w:rFonts w:ascii="Arial" w:hAnsi="Arial" w:cs="Arial"/>
          <w:sz w:val="21"/>
          <w:szCs w:val="21"/>
        </w:rPr>
        <w:t>a</w:t>
      </w:r>
    </w:p>
    <w:p w:rsidR="00A600CA" w:rsidRPr="007D37E6" w:rsidRDefault="00A600CA" w:rsidP="00B81985">
      <w:pPr>
        <w:pStyle w:val="Standard"/>
        <w:spacing w:before="120" w:after="120"/>
        <w:jc w:val="both"/>
        <w:rPr>
          <w:rFonts w:ascii="Arial" w:hAnsi="Arial" w:cs="Arial"/>
          <w:sz w:val="21"/>
          <w:szCs w:val="21"/>
        </w:rPr>
      </w:pPr>
      <w:r w:rsidRPr="007D37E6">
        <w:rPr>
          <w:rFonts w:ascii="Arial" w:hAnsi="Arial" w:cs="Arial"/>
          <w:b/>
          <w:bCs/>
          <w:sz w:val="21"/>
          <w:szCs w:val="21"/>
        </w:rPr>
        <w:t>………</w:t>
      </w:r>
      <w:r w:rsidR="003E0C00" w:rsidRPr="007D37E6">
        <w:rPr>
          <w:rFonts w:ascii="Arial" w:hAnsi="Arial" w:cs="Arial"/>
          <w:b/>
          <w:bCs/>
          <w:sz w:val="21"/>
          <w:szCs w:val="21"/>
        </w:rPr>
        <w:t>……………………………………………………………………………………………</w:t>
      </w:r>
      <w:r w:rsidRPr="007D37E6">
        <w:rPr>
          <w:rFonts w:ascii="Arial" w:hAnsi="Arial" w:cs="Arial"/>
          <w:b/>
          <w:bCs/>
          <w:sz w:val="21"/>
          <w:szCs w:val="21"/>
        </w:rPr>
        <w:t>…</w:t>
      </w:r>
      <w:r w:rsidR="00BF0C27" w:rsidRPr="007D37E6">
        <w:rPr>
          <w:rFonts w:ascii="Arial" w:hAnsi="Arial" w:cs="Arial"/>
          <w:b/>
          <w:bCs/>
          <w:sz w:val="21"/>
          <w:szCs w:val="21"/>
        </w:rPr>
        <w:t>..</w:t>
      </w:r>
      <w:r w:rsidRPr="007D37E6">
        <w:rPr>
          <w:rFonts w:ascii="Arial" w:hAnsi="Arial" w:cs="Arial"/>
          <w:b/>
          <w:bCs/>
          <w:sz w:val="21"/>
          <w:szCs w:val="21"/>
        </w:rPr>
        <w:t>…….</w:t>
      </w:r>
      <w:r w:rsidRPr="007D37E6">
        <w:rPr>
          <w:rFonts w:ascii="Arial" w:hAnsi="Arial" w:cs="Arial"/>
          <w:bCs/>
          <w:sz w:val="21"/>
          <w:szCs w:val="21"/>
        </w:rPr>
        <w:t xml:space="preserve"> z siedzibą w …</w:t>
      </w:r>
      <w:r w:rsidR="003E0C00" w:rsidRPr="007D37E6">
        <w:rPr>
          <w:rFonts w:ascii="Arial" w:hAnsi="Arial" w:cs="Arial"/>
          <w:bCs/>
          <w:sz w:val="21"/>
          <w:szCs w:val="21"/>
        </w:rPr>
        <w:t>……………………………….</w:t>
      </w:r>
      <w:r w:rsidRPr="007D37E6">
        <w:rPr>
          <w:rFonts w:ascii="Arial" w:hAnsi="Arial" w:cs="Arial"/>
          <w:bCs/>
          <w:sz w:val="21"/>
          <w:szCs w:val="21"/>
        </w:rPr>
        <w:t>……….. (kod: ……</w:t>
      </w:r>
      <w:r w:rsidR="003E0C00" w:rsidRPr="007D37E6">
        <w:rPr>
          <w:rFonts w:ascii="Arial" w:hAnsi="Arial" w:cs="Arial"/>
          <w:bCs/>
          <w:sz w:val="21"/>
          <w:szCs w:val="21"/>
        </w:rPr>
        <w:t>……………..</w:t>
      </w:r>
      <w:r w:rsidRPr="007D37E6">
        <w:rPr>
          <w:rFonts w:ascii="Arial" w:hAnsi="Arial" w:cs="Arial"/>
          <w:bCs/>
          <w:sz w:val="21"/>
          <w:szCs w:val="21"/>
        </w:rPr>
        <w:t xml:space="preserve">…….) przy </w:t>
      </w:r>
      <w:r w:rsidR="00F24C94" w:rsidRPr="007D37E6">
        <w:rPr>
          <w:rFonts w:ascii="Arial" w:hAnsi="Arial" w:cs="Arial"/>
          <w:bCs/>
          <w:sz w:val="21"/>
          <w:szCs w:val="21"/>
        </w:rPr>
        <w:br/>
      </w:r>
      <w:r w:rsidRPr="007D37E6">
        <w:rPr>
          <w:rFonts w:ascii="Arial" w:hAnsi="Arial" w:cs="Arial"/>
          <w:bCs/>
          <w:sz w:val="21"/>
          <w:szCs w:val="21"/>
        </w:rPr>
        <w:t>ul. …………</w:t>
      </w:r>
      <w:r w:rsidR="003E0C00" w:rsidRPr="007D37E6">
        <w:rPr>
          <w:rFonts w:ascii="Arial" w:hAnsi="Arial" w:cs="Arial"/>
          <w:bCs/>
          <w:sz w:val="21"/>
          <w:szCs w:val="21"/>
        </w:rPr>
        <w:t>………………………………</w:t>
      </w:r>
      <w:r w:rsidRPr="007D37E6">
        <w:rPr>
          <w:rFonts w:ascii="Arial" w:hAnsi="Arial" w:cs="Arial"/>
          <w:bCs/>
          <w:sz w:val="21"/>
          <w:szCs w:val="21"/>
        </w:rPr>
        <w:t xml:space="preserve">……, </w:t>
      </w:r>
      <w:r w:rsidRPr="007D37E6">
        <w:rPr>
          <w:rFonts w:ascii="Arial" w:hAnsi="Arial" w:cs="Arial"/>
          <w:sz w:val="21"/>
          <w:szCs w:val="21"/>
        </w:rPr>
        <w:t xml:space="preserve">zarejestrowaną </w:t>
      </w:r>
      <w:r w:rsidR="00F24C94" w:rsidRPr="007D37E6">
        <w:rPr>
          <w:rFonts w:ascii="Arial" w:hAnsi="Arial" w:cs="Arial"/>
          <w:sz w:val="21"/>
          <w:szCs w:val="21"/>
        </w:rPr>
        <w:br/>
      </w:r>
      <w:r w:rsidR="00B16D82" w:rsidRPr="007D37E6">
        <w:rPr>
          <w:rFonts w:ascii="Arial" w:hAnsi="Arial" w:cs="Arial"/>
          <w:sz w:val="21"/>
          <w:szCs w:val="21"/>
        </w:rPr>
        <w:t>w ………</w:t>
      </w:r>
      <w:r w:rsidR="003E0C00" w:rsidRPr="007D37E6">
        <w:rPr>
          <w:rFonts w:ascii="Arial" w:hAnsi="Arial" w:cs="Arial"/>
          <w:sz w:val="21"/>
          <w:szCs w:val="21"/>
        </w:rPr>
        <w:t>…………………………………………………………………………………..</w:t>
      </w:r>
      <w:r w:rsidR="00B16D82" w:rsidRPr="007D37E6">
        <w:rPr>
          <w:rFonts w:ascii="Arial" w:hAnsi="Arial" w:cs="Arial"/>
          <w:sz w:val="21"/>
          <w:szCs w:val="21"/>
        </w:rPr>
        <w:t xml:space="preserve">………. </w:t>
      </w:r>
      <w:r w:rsidRPr="007D37E6">
        <w:rPr>
          <w:rFonts w:ascii="Arial" w:hAnsi="Arial" w:cs="Arial"/>
          <w:sz w:val="21"/>
          <w:szCs w:val="21"/>
        </w:rPr>
        <w:t>w dniu …</w:t>
      </w:r>
      <w:r w:rsidR="003E0C00" w:rsidRPr="007D37E6">
        <w:rPr>
          <w:rFonts w:ascii="Arial" w:hAnsi="Arial" w:cs="Arial"/>
          <w:sz w:val="21"/>
          <w:szCs w:val="21"/>
        </w:rPr>
        <w:t>……………………………….</w:t>
      </w:r>
      <w:r w:rsidRPr="007D37E6">
        <w:rPr>
          <w:rFonts w:ascii="Arial" w:hAnsi="Arial" w:cs="Arial"/>
          <w:sz w:val="21"/>
          <w:szCs w:val="21"/>
        </w:rPr>
        <w:t>……….. r. przez ……</w:t>
      </w:r>
      <w:r w:rsidR="003E0C00" w:rsidRPr="007D37E6">
        <w:rPr>
          <w:rFonts w:ascii="Arial" w:hAnsi="Arial" w:cs="Arial"/>
          <w:sz w:val="21"/>
          <w:szCs w:val="21"/>
        </w:rPr>
        <w:t>…………………………………………………….</w:t>
      </w:r>
      <w:r w:rsidRPr="007D37E6">
        <w:rPr>
          <w:rFonts w:ascii="Arial" w:hAnsi="Arial" w:cs="Arial"/>
          <w:sz w:val="21"/>
          <w:szCs w:val="21"/>
        </w:rPr>
        <w:t>….. w ……</w:t>
      </w:r>
      <w:r w:rsidR="003E0C00" w:rsidRPr="007D37E6">
        <w:rPr>
          <w:rFonts w:ascii="Arial" w:hAnsi="Arial" w:cs="Arial"/>
          <w:sz w:val="21"/>
          <w:szCs w:val="21"/>
        </w:rPr>
        <w:t>…………………………………</w:t>
      </w:r>
      <w:r w:rsidRPr="007D37E6">
        <w:rPr>
          <w:rFonts w:ascii="Arial" w:hAnsi="Arial" w:cs="Arial"/>
          <w:sz w:val="21"/>
          <w:szCs w:val="21"/>
        </w:rPr>
        <w:t>….., pod numerem ……………, zgodnie ze stanem na dzień ……</w:t>
      </w:r>
      <w:r w:rsidR="003E0C00" w:rsidRPr="007D37E6">
        <w:rPr>
          <w:rFonts w:ascii="Arial" w:hAnsi="Arial" w:cs="Arial"/>
          <w:sz w:val="21"/>
          <w:szCs w:val="21"/>
        </w:rPr>
        <w:t>…………………………………………….</w:t>
      </w:r>
      <w:r w:rsidRPr="007D37E6">
        <w:rPr>
          <w:rFonts w:ascii="Arial" w:hAnsi="Arial" w:cs="Arial"/>
          <w:sz w:val="21"/>
          <w:szCs w:val="21"/>
        </w:rPr>
        <w:t>…… r., kapitał zakładowy ……</w:t>
      </w:r>
      <w:r w:rsidR="003E0C00" w:rsidRPr="007D37E6">
        <w:rPr>
          <w:rFonts w:ascii="Arial" w:hAnsi="Arial" w:cs="Arial"/>
          <w:sz w:val="21"/>
          <w:szCs w:val="21"/>
        </w:rPr>
        <w:t>…………………………………………..</w:t>
      </w:r>
      <w:r w:rsidRPr="007D37E6">
        <w:rPr>
          <w:rFonts w:ascii="Arial" w:hAnsi="Arial" w:cs="Arial"/>
          <w:sz w:val="21"/>
          <w:szCs w:val="21"/>
        </w:rPr>
        <w:t>…. NIP: ………</w:t>
      </w:r>
      <w:r w:rsidR="003E0C00" w:rsidRPr="007D37E6">
        <w:rPr>
          <w:rFonts w:ascii="Arial" w:hAnsi="Arial" w:cs="Arial"/>
          <w:sz w:val="21"/>
          <w:szCs w:val="21"/>
        </w:rPr>
        <w:t>……………………………….</w:t>
      </w:r>
      <w:r w:rsidRPr="007D37E6">
        <w:rPr>
          <w:rFonts w:ascii="Arial" w:hAnsi="Arial" w:cs="Arial"/>
          <w:sz w:val="21"/>
          <w:szCs w:val="21"/>
        </w:rPr>
        <w:t>…, REGON: ……</w:t>
      </w:r>
      <w:r w:rsidR="003E0C00" w:rsidRPr="007D37E6">
        <w:rPr>
          <w:rFonts w:ascii="Arial" w:hAnsi="Arial" w:cs="Arial"/>
          <w:sz w:val="21"/>
          <w:szCs w:val="21"/>
        </w:rPr>
        <w:t>……………………..</w:t>
      </w:r>
      <w:r w:rsidRPr="007D37E6">
        <w:rPr>
          <w:rFonts w:ascii="Arial" w:hAnsi="Arial" w:cs="Arial"/>
          <w:sz w:val="21"/>
          <w:szCs w:val="21"/>
        </w:rPr>
        <w:t>……., zwaną dalej „Wykonawcą”, reprezentowanym przez:</w:t>
      </w:r>
    </w:p>
    <w:p w:rsidR="00A600CA" w:rsidRPr="007D37E6" w:rsidRDefault="00A600CA" w:rsidP="00B81985">
      <w:pPr>
        <w:pStyle w:val="Standard"/>
        <w:spacing w:before="120" w:after="120"/>
        <w:jc w:val="both"/>
        <w:rPr>
          <w:rFonts w:ascii="Arial" w:hAnsi="Arial" w:cs="Arial"/>
          <w:sz w:val="21"/>
          <w:szCs w:val="21"/>
        </w:rPr>
      </w:pPr>
    </w:p>
    <w:p w:rsidR="00A600CA" w:rsidRPr="007D37E6" w:rsidRDefault="00A600CA" w:rsidP="00B81985">
      <w:pPr>
        <w:pStyle w:val="Standard"/>
        <w:spacing w:before="120" w:after="120"/>
        <w:jc w:val="both"/>
        <w:rPr>
          <w:rFonts w:ascii="Arial" w:hAnsi="Arial" w:cs="Arial"/>
          <w:sz w:val="21"/>
          <w:szCs w:val="21"/>
        </w:rPr>
      </w:pPr>
      <w:r w:rsidRPr="007D37E6">
        <w:rPr>
          <w:rFonts w:ascii="Arial" w:hAnsi="Arial" w:cs="Arial"/>
          <w:sz w:val="21"/>
          <w:szCs w:val="21"/>
        </w:rPr>
        <w:t>…………………</w:t>
      </w:r>
      <w:r w:rsidR="003E0C00" w:rsidRPr="007D37E6">
        <w:rPr>
          <w:rFonts w:ascii="Arial" w:hAnsi="Arial" w:cs="Arial"/>
          <w:sz w:val="21"/>
          <w:szCs w:val="21"/>
        </w:rPr>
        <w:t>………………………………………………….</w:t>
      </w:r>
      <w:r w:rsidRPr="007D37E6">
        <w:rPr>
          <w:rFonts w:ascii="Arial" w:hAnsi="Arial" w:cs="Arial"/>
          <w:sz w:val="21"/>
          <w:szCs w:val="21"/>
        </w:rPr>
        <w:t>…..</w:t>
      </w:r>
    </w:p>
    <w:p w:rsidR="00A600CA" w:rsidRPr="007D37E6" w:rsidRDefault="00A600CA" w:rsidP="00B81985">
      <w:pPr>
        <w:pStyle w:val="Tekstpodstawowy3"/>
        <w:spacing w:before="120" w:line="240" w:lineRule="auto"/>
        <w:jc w:val="both"/>
        <w:rPr>
          <w:rFonts w:ascii="Arial" w:hAnsi="Arial" w:cs="Arial"/>
          <w:sz w:val="21"/>
          <w:szCs w:val="21"/>
        </w:rPr>
      </w:pPr>
      <w:r w:rsidRPr="007D37E6">
        <w:rPr>
          <w:rFonts w:ascii="Arial" w:hAnsi="Arial" w:cs="Arial"/>
          <w:sz w:val="21"/>
          <w:szCs w:val="21"/>
        </w:rPr>
        <w:t xml:space="preserve">w wyniku rozstrzygniętego postępowania o udzielenie zamówienia publicznego prowadzonego </w:t>
      </w:r>
      <w:r w:rsidRPr="007D37E6">
        <w:rPr>
          <w:rFonts w:ascii="Arial" w:hAnsi="Arial" w:cs="Arial"/>
          <w:sz w:val="21"/>
          <w:szCs w:val="21"/>
        </w:rPr>
        <w:br/>
        <w:t xml:space="preserve">w trybie przetargu nieograniczonego - na podstawie art. 39 i n. ustawy z dnia 29 stycznia </w:t>
      </w:r>
      <w:r w:rsidR="006711E2" w:rsidRPr="007D37E6">
        <w:rPr>
          <w:rFonts w:ascii="Arial" w:hAnsi="Arial" w:cs="Arial"/>
          <w:sz w:val="21"/>
          <w:szCs w:val="21"/>
        </w:rPr>
        <w:br/>
      </w:r>
      <w:r w:rsidRPr="007D37E6">
        <w:rPr>
          <w:rFonts w:ascii="Arial" w:hAnsi="Arial" w:cs="Arial"/>
          <w:sz w:val="21"/>
          <w:szCs w:val="21"/>
        </w:rPr>
        <w:t xml:space="preserve">2004 r. Prawo zamówień publicznych (t.j.: </w:t>
      </w:r>
      <w:r w:rsidR="00794C13" w:rsidRPr="007D37E6">
        <w:rPr>
          <w:rFonts w:ascii="Arial" w:hAnsi="Arial" w:cs="Arial"/>
          <w:bCs/>
          <w:sz w:val="21"/>
          <w:szCs w:val="21"/>
        </w:rPr>
        <w:t>Dz. U. z 2018 r. poz. 1986</w:t>
      </w:r>
      <w:r w:rsidR="00B16D82" w:rsidRPr="007D37E6">
        <w:rPr>
          <w:rFonts w:ascii="Arial" w:hAnsi="Arial" w:cs="Arial"/>
          <w:bCs/>
          <w:sz w:val="21"/>
          <w:szCs w:val="21"/>
        </w:rPr>
        <w:t xml:space="preserve"> z późn. zm.</w:t>
      </w:r>
      <w:r w:rsidRPr="007D37E6">
        <w:rPr>
          <w:rFonts w:ascii="Arial" w:hAnsi="Arial" w:cs="Arial"/>
          <w:sz w:val="21"/>
          <w:szCs w:val="21"/>
        </w:rPr>
        <w:t xml:space="preserve">), procedura </w:t>
      </w:r>
      <w:r w:rsidR="006711E2" w:rsidRPr="007D37E6">
        <w:rPr>
          <w:rFonts w:ascii="Arial" w:hAnsi="Arial" w:cs="Arial"/>
          <w:sz w:val="21"/>
          <w:szCs w:val="21"/>
        </w:rPr>
        <w:br/>
      </w:r>
      <w:r w:rsidRPr="007D37E6">
        <w:rPr>
          <w:rFonts w:ascii="Arial" w:hAnsi="Arial" w:cs="Arial"/>
          <w:sz w:val="21"/>
          <w:szCs w:val="21"/>
        </w:rPr>
        <w:t xml:space="preserve">Nr </w:t>
      </w:r>
      <w:r w:rsidR="00FF1BD1" w:rsidRPr="007D37E6">
        <w:rPr>
          <w:rFonts w:ascii="Arial" w:hAnsi="Arial" w:cs="Arial"/>
          <w:sz w:val="21"/>
          <w:szCs w:val="21"/>
        </w:rPr>
        <w:t>…………………..</w:t>
      </w:r>
      <w:r w:rsidRPr="007D37E6">
        <w:rPr>
          <w:rFonts w:ascii="Arial" w:hAnsi="Arial" w:cs="Arial"/>
          <w:sz w:val="21"/>
          <w:szCs w:val="21"/>
        </w:rPr>
        <w:t>, została zawarta umowa o następującej treści:</w:t>
      </w:r>
    </w:p>
    <w:p w:rsidR="00A600CA" w:rsidRPr="007D37E6" w:rsidRDefault="00A600CA" w:rsidP="00B81985">
      <w:pPr>
        <w:pStyle w:val="Standard"/>
        <w:spacing w:before="120" w:after="120"/>
        <w:jc w:val="both"/>
        <w:rPr>
          <w:rFonts w:ascii="Arial" w:hAnsi="Arial" w:cs="Arial"/>
          <w:sz w:val="21"/>
          <w:szCs w:val="21"/>
        </w:rPr>
      </w:pPr>
    </w:p>
    <w:p w:rsidR="00DC5DAB" w:rsidRPr="007D37E6" w:rsidRDefault="00DC5DAB" w:rsidP="00B81985">
      <w:pPr>
        <w:spacing w:before="120" w:after="120"/>
        <w:jc w:val="center"/>
        <w:rPr>
          <w:rFonts w:ascii="Arial" w:hAnsi="Arial" w:cs="Arial"/>
          <w:b/>
          <w:bCs/>
          <w:sz w:val="21"/>
          <w:szCs w:val="21"/>
          <w:lang w:eastAsia="pl-PL"/>
        </w:rPr>
      </w:pPr>
      <w:r w:rsidRPr="007D37E6">
        <w:rPr>
          <w:rFonts w:ascii="Arial" w:hAnsi="Arial" w:cs="Arial"/>
          <w:b/>
          <w:bCs/>
          <w:sz w:val="21"/>
          <w:szCs w:val="21"/>
          <w:lang w:eastAsia="pl-PL"/>
        </w:rPr>
        <w:t>§ 1</w:t>
      </w:r>
    </w:p>
    <w:p w:rsidR="00F8785C" w:rsidRPr="007D37E6" w:rsidRDefault="000C6F5B" w:rsidP="00B81985">
      <w:pPr>
        <w:pStyle w:val="Tekstpodstawowy"/>
        <w:spacing w:before="120" w:after="120"/>
        <w:jc w:val="both"/>
        <w:rPr>
          <w:rFonts w:ascii="Arial" w:hAnsi="Arial" w:cs="Arial"/>
          <w:iCs/>
          <w:sz w:val="21"/>
          <w:szCs w:val="21"/>
        </w:rPr>
      </w:pPr>
      <w:r w:rsidRPr="007D37E6">
        <w:rPr>
          <w:rFonts w:ascii="Arial" w:hAnsi="Arial" w:cs="Arial"/>
          <w:sz w:val="21"/>
          <w:szCs w:val="21"/>
        </w:rPr>
        <w:t>Przedmiotem U</w:t>
      </w:r>
      <w:r w:rsidR="00F8785C" w:rsidRPr="007D37E6">
        <w:rPr>
          <w:rFonts w:ascii="Arial" w:hAnsi="Arial" w:cs="Arial"/>
          <w:sz w:val="21"/>
          <w:szCs w:val="21"/>
        </w:rPr>
        <w:t xml:space="preserve">mowy jest </w:t>
      </w:r>
      <w:r w:rsidR="002168EB" w:rsidRPr="007D37E6">
        <w:rPr>
          <w:rFonts w:ascii="Arial" w:hAnsi="Arial" w:cs="Arial"/>
          <w:b/>
          <w:sz w:val="21"/>
          <w:szCs w:val="21"/>
        </w:rPr>
        <w:t xml:space="preserve">zakup energii cieplnej obejmujący dystrybucję i zakup </w:t>
      </w:r>
      <w:r w:rsidR="00C54699" w:rsidRPr="007D37E6">
        <w:rPr>
          <w:rFonts w:ascii="Arial" w:hAnsi="Arial" w:cs="Arial"/>
          <w:b/>
          <w:sz w:val="21"/>
          <w:szCs w:val="21"/>
        </w:rPr>
        <w:t>energii cieplnej</w:t>
      </w:r>
      <w:r w:rsidR="002168EB" w:rsidRPr="007D37E6">
        <w:rPr>
          <w:rFonts w:ascii="Arial" w:hAnsi="Arial" w:cs="Arial"/>
          <w:b/>
          <w:sz w:val="21"/>
          <w:szCs w:val="21"/>
        </w:rPr>
        <w:t xml:space="preserve"> dla </w:t>
      </w:r>
      <w:r w:rsidR="00C54699" w:rsidRPr="007D37E6">
        <w:rPr>
          <w:rFonts w:ascii="Arial" w:hAnsi="Arial" w:cs="Arial"/>
          <w:b/>
          <w:sz w:val="21"/>
          <w:szCs w:val="21"/>
        </w:rPr>
        <w:t>szkół i placówek oświatowych w</w:t>
      </w:r>
      <w:r w:rsidR="002168EB" w:rsidRPr="007D37E6">
        <w:rPr>
          <w:rFonts w:ascii="Arial" w:hAnsi="Arial" w:cs="Arial"/>
          <w:b/>
          <w:sz w:val="21"/>
          <w:szCs w:val="21"/>
        </w:rPr>
        <w:t xml:space="preserve"> </w:t>
      </w:r>
      <w:r w:rsidR="003E0C00" w:rsidRPr="007D37E6">
        <w:rPr>
          <w:rFonts w:ascii="Arial" w:hAnsi="Arial" w:cs="Arial"/>
          <w:b/>
          <w:sz w:val="21"/>
          <w:szCs w:val="21"/>
        </w:rPr>
        <w:t xml:space="preserve">Dzielnicy Wola </w:t>
      </w:r>
      <w:r w:rsidR="002168EB" w:rsidRPr="007D37E6">
        <w:rPr>
          <w:rFonts w:ascii="Arial" w:hAnsi="Arial" w:cs="Arial"/>
          <w:b/>
          <w:sz w:val="21"/>
          <w:szCs w:val="21"/>
        </w:rPr>
        <w:t>m. st.</w:t>
      </w:r>
      <w:r w:rsidR="003E0C00" w:rsidRPr="007D37E6">
        <w:rPr>
          <w:rFonts w:ascii="Arial" w:hAnsi="Arial" w:cs="Arial"/>
          <w:b/>
          <w:sz w:val="21"/>
          <w:szCs w:val="21"/>
        </w:rPr>
        <w:t xml:space="preserve"> Warszawy</w:t>
      </w:r>
      <w:r w:rsidR="002168EB" w:rsidRPr="007D37E6">
        <w:rPr>
          <w:rFonts w:ascii="Arial" w:hAnsi="Arial" w:cs="Arial"/>
          <w:b/>
          <w:sz w:val="21"/>
          <w:szCs w:val="21"/>
        </w:rPr>
        <w:t xml:space="preserve"> na okres do </w:t>
      </w:r>
      <w:r w:rsidR="00B81985" w:rsidRPr="007D37E6">
        <w:rPr>
          <w:rFonts w:ascii="Arial" w:hAnsi="Arial" w:cs="Arial"/>
          <w:b/>
          <w:sz w:val="21"/>
          <w:szCs w:val="21"/>
        </w:rPr>
        <w:t>trzech lat (2020-2022)</w:t>
      </w:r>
      <w:r w:rsidR="00BF0C27" w:rsidRPr="007D37E6">
        <w:rPr>
          <w:rFonts w:ascii="Arial" w:hAnsi="Arial" w:cs="Arial"/>
          <w:b/>
          <w:sz w:val="21"/>
          <w:szCs w:val="21"/>
        </w:rPr>
        <w:t xml:space="preserve"> – wymienionych w Załączniku Nr 1 do Umowy, </w:t>
      </w:r>
      <w:r w:rsidR="00F8785C" w:rsidRPr="007D37E6">
        <w:rPr>
          <w:rFonts w:ascii="Arial" w:hAnsi="Arial" w:cs="Arial"/>
          <w:iCs/>
          <w:sz w:val="21"/>
          <w:szCs w:val="21"/>
        </w:rPr>
        <w:t xml:space="preserve">w ilościach wynikających z mocy cieplnej zamówionej przez </w:t>
      </w:r>
      <w:r w:rsidR="007D2DC3" w:rsidRPr="007D37E6">
        <w:rPr>
          <w:rFonts w:ascii="Arial" w:hAnsi="Arial" w:cs="Arial"/>
          <w:iCs/>
          <w:sz w:val="21"/>
          <w:szCs w:val="21"/>
        </w:rPr>
        <w:t>Zamawiającego</w:t>
      </w:r>
      <w:r w:rsidR="00F8785C" w:rsidRPr="007D37E6">
        <w:rPr>
          <w:rFonts w:ascii="Arial" w:hAnsi="Arial" w:cs="Arial"/>
          <w:iCs/>
          <w:sz w:val="21"/>
          <w:szCs w:val="21"/>
        </w:rPr>
        <w:t>, zgodnie z opisem prze</w:t>
      </w:r>
      <w:r w:rsidR="001A3577" w:rsidRPr="007D37E6">
        <w:rPr>
          <w:rFonts w:ascii="Arial" w:hAnsi="Arial" w:cs="Arial"/>
          <w:iCs/>
          <w:sz w:val="21"/>
          <w:szCs w:val="21"/>
        </w:rPr>
        <w:t>dmiotu zamówienia, stanowiącym Z</w:t>
      </w:r>
      <w:r w:rsidR="00F8785C" w:rsidRPr="007D37E6">
        <w:rPr>
          <w:rFonts w:ascii="Arial" w:hAnsi="Arial" w:cs="Arial"/>
          <w:iCs/>
          <w:sz w:val="21"/>
          <w:szCs w:val="21"/>
        </w:rPr>
        <w:t xml:space="preserve">ałącznik nr </w:t>
      </w:r>
      <w:r w:rsidR="0056492D" w:rsidRPr="007D37E6">
        <w:rPr>
          <w:rFonts w:ascii="Arial" w:hAnsi="Arial" w:cs="Arial"/>
          <w:iCs/>
          <w:sz w:val="21"/>
          <w:szCs w:val="21"/>
        </w:rPr>
        <w:t>3</w:t>
      </w:r>
      <w:r w:rsidR="00F8785C" w:rsidRPr="007D37E6">
        <w:rPr>
          <w:rFonts w:ascii="Arial" w:hAnsi="Arial" w:cs="Arial"/>
          <w:iCs/>
          <w:sz w:val="21"/>
          <w:szCs w:val="21"/>
        </w:rPr>
        <w:t xml:space="preserve"> do umowy.</w:t>
      </w:r>
    </w:p>
    <w:p w:rsidR="006F2149" w:rsidRPr="007D37E6" w:rsidRDefault="006F2149" w:rsidP="00B81985">
      <w:pPr>
        <w:pStyle w:val="Tekstpodstawowy"/>
        <w:spacing w:before="120" w:after="120" w:line="276" w:lineRule="auto"/>
        <w:jc w:val="both"/>
        <w:rPr>
          <w:rFonts w:ascii="Arial" w:hAnsi="Arial" w:cs="Arial"/>
          <w:iCs/>
          <w:sz w:val="21"/>
          <w:szCs w:val="21"/>
        </w:rPr>
      </w:pPr>
    </w:p>
    <w:p w:rsidR="006F2149" w:rsidRPr="007D37E6" w:rsidRDefault="006F2149" w:rsidP="00B81985">
      <w:pPr>
        <w:pStyle w:val="Tekstpodstawowy"/>
        <w:spacing w:before="120" w:after="120" w:line="276" w:lineRule="auto"/>
        <w:jc w:val="center"/>
        <w:rPr>
          <w:rFonts w:ascii="Arial" w:hAnsi="Arial" w:cs="Arial"/>
          <w:b/>
          <w:iCs/>
          <w:sz w:val="21"/>
          <w:szCs w:val="21"/>
        </w:rPr>
      </w:pPr>
      <w:r w:rsidRPr="007D37E6">
        <w:rPr>
          <w:rFonts w:ascii="Arial" w:hAnsi="Arial" w:cs="Arial"/>
          <w:b/>
          <w:iCs/>
          <w:sz w:val="21"/>
          <w:szCs w:val="21"/>
        </w:rPr>
        <w:t>§ 2</w:t>
      </w:r>
    </w:p>
    <w:p w:rsidR="00DC214C" w:rsidRPr="007D37E6" w:rsidRDefault="00DC214C" w:rsidP="00B81985">
      <w:pPr>
        <w:pStyle w:val="Tekstpodstawowy"/>
        <w:spacing w:before="120" w:after="120"/>
        <w:jc w:val="both"/>
        <w:rPr>
          <w:rFonts w:ascii="Arial" w:hAnsi="Arial" w:cs="Arial"/>
          <w:b/>
          <w:iCs/>
          <w:sz w:val="21"/>
          <w:szCs w:val="21"/>
        </w:rPr>
      </w:pPr>
      <w:r w:rsidRPr="007D37E6">
        <w:rPr>
          <w:rFonts w:ascii="Arial" w:hAnsi="Arial" w:cs="Arial"/>
          <w:sz w:val="21"/>
          <w:szCs w:val="21"/>
        </w:rPr>
        <w:t xml:space="preserve">Warunki dostarczania ciepła określone są na podstawie obowiązujących przepisów, </w:t>
      </w:r>
      <w:r w:rsidR="00AE25AB" w:rsidRPr="007D37E6">
        <w:rPr>
          <w:rFonts w:ascii="Arial" w:hAnsi="Arial" w:cs="Arial"/>
          <w:sz w:val="21"/>
          <w:szCs w:val="21"/>
        </w:rPr>
        <w:br/>
      </w:r>
      <w:r w:rsidRPr="007D37E6">
        <w:rPr>
          <w:rFonts w:ascii="Arial" w:hAnsi="Arial" w:cs="Arial"/>
          <w:sz w:val="21"/>
          <w:szCs w:val="21"/>
        </w:rPr>
        <w:t xml:space="preserve">a w szczególności: </w:t>
      </w:r>
    </w:p>
    <w:p w:rsidR="00AE25AB" w:rsidRPr="007D37E6" w:rsidRDefault="006F2149" w:rsidP="00B81985">
      <w:pPr>
        <w:pStyle w:val="Akapitzlist"/>
        <w:numPr>
          <w:ilvl w:val="0"/>
          <w:numId w:val="43"/>
        </w:numPr>
        <w:spacing w:before="120" w:after="120" w:line="240" w:lineRule="auto"/>
        <w:ind w:left="357" w:hanging="357"/>
        <w:contextualSpacing w:val="0"/>
        <w:jc w:val="both"/>
        <w:rPr>
          <w:rFonts w:ascii="Arial" w:hAnsi="Arial" w:cs="Arial"/>
          <w:sz w:val="21"/>
          <w:szCs w:val="21"/>
        </w:rPr>
      </w:pPr>
      <w:r w:rsidRPr="007D37E6">
        <w:rPr>
          <w:rFonts w:ascii="Arial" w:hAnsi="Arial" w:cs="Arial"/>
          <w:sz w:val="21"/>
          <w:szCs w:val="21"/>
        </w:rPr>
        <w:t>U</w:t>
      </w:r>
      <w:r w:rsidR="00DC214C" w:rsidRPr="007D37E6">
        <w:rPr>
          <w:rFonts w:ascii="Arial" w:hAnsi="Arial" w:cs="Arial"/>
          <w:sz w:val="21"/>
          <w:szCs w:val="21"/>
        </w:rPr>
        <w:t xml:space="preserve">stawy z dnia 10 kwietnia 1997 r. Prawo energetyczne </w:t>
      </w:r>
      <w:r w:rsidR="00493196" w:rsidRPr="007D37E6">
        <w:rPr>
          <w:rFonts w:ascii="Arial" w:hAnsi="Arial" w:cs="Arial"/>
          <w:sz w:val="21"/>
          <w:szCs w:val="21"/>
        </w:rPr>
        <w:t>(tekst jednolity: Dz.U. z 201</w:t>
      </w:r>
      <w:r w:rsidR="00651EA7" w:rsidRPr="007D37E6">
        <w:rPr>
          <w:rFonts w:ascii="Arial" w:hAnsi="Arial" w:cs="Arial"/>
          <w:sz w:val="21"/>
          <w:szCs w:val="21"/>
        </w:rPr>
        <w:t>9</w:t>
      </w:r>
      <w:r w:rsidR="00493196" w:rsidRPr="007D37E6">
        <w:rPr>
          <w:rFonts w:ascii="Arial" w:hAnsi="Arial" w:cs="Arial"/>
          <w:sz w:val="21"/>
          <w:szCs w:val="21"/>
        </w:rPr>
        <w:t xml:space="preserve"> r. </w:t>
      </w:r>
      <w:r w:rsidR="006711E2" w:rsidRPr="007D37E6">
        <w:rPr>
          <w:rFonts w:ascii="Arial" w:hAnsi="Arial" w:cs="Arial"/>
          <w:sz w:val="21"/>
          <w:szCs w:val="21"/>
        </w:rPr>
        <w:br/>
      </w:r>
      <w:r w:rsidR="00493196" w:rsidRPr="007D37E6">
        <w:rPr>
          <w:rFonts w:ascii="Arial" w:hAnsi="Arial" w:cs="Arial"/>
          <w:sz w:val="21"/>
          <w:szCs w:val="21"/>
        </w:rPr>
        <w:t xml:space="preserve">poz. 755), </w:t>
      </w:r>
    </w:p>
    <w:p w:rsidR="00AE25AB" w:rsidRPr="007D37E6" w:rsidRDefault="00493196" w:rsidP="00B81985">
      <w:pPr>
        <w:pStyle w:val="Akapitzlist"/>
        <w:numPr>
          <w:ilvl w:val="0"/>
          <w:numId w:val="43"/>
        </w:numPr>
        <w:spacing w:before="120" w:after="120" w:line="240" w:lineRule="auto"/>
        <w:contextualSpacing w:val="0"/>
        <w:jc w:val="both"/>
        <w:rPr>
          <w:rFonts w:ascii="Arial" w:hAnsi="Arial" w:cs="Arial"/>
          <w:sz w:val="21"/>
          <w:szCs w:val="21"/>
        </w:rPr>
      </w:pPr>
      <w:r w:rsidRPr="007D37E6">
        <w:rPr>
          <w:rFonts w:ascii="Arial" w:hAnsi="Arial" w:cs="Arial"/>
          <w:sz w:val="21"/>
          <w:szCs w:val="21"/>
        </w:rPr>
        <w:t xml:space="preserve">Rozporządzenie Ministra Energii z dnia 22 września 2017 r. w sprawie szczegółowych zasad kształtowania i kalkulacji taryf oraz rozliczeń z tytułu zaopatrzenia w ciepło (Dz.U. </w:t>
      </w:r>
      <w:r w:rsidR="00C4453A" w:rsidRPr="007D37E6">
        <w:rPr>
          <w:rFonts w:ascii="Arial" w:hAnsi="Arial" w:cs="Arial"/>
          <w:sz w:val="21"/>
          <w:szCs w:val="21"/>
        </w:rPr>
        <w:t xml:space="preserve">z </w:t>
      </w:r>
      <w:r w:rsidRPr="007D37E6">
        <w:rPr>
          <w:rFonts w:ascii="Arial" w:hAnsi="Arial" w:cs="Arial"/>
          <w:sz w:val="21"/>
          <w:szCs w:val="21"/>
        </w:rPr>
        <w:t>2017</w:t>
      </w:r>
      <w:r w:rsidR="00C4453A" w:rsidRPr="007D37E6">
        <w:rPr>
          <w:rFonts w:ascii="Arial" w:hAnsi="Arial" w:cs="Arial"/>
          <w:sz w:val="21"/>
          <w:szCs w:val="21"/>
        </w:rPr>
        <w:t xml:space="preserve"> r.</w:t>
      </w:r>
      <w:r w:rsidRPr="007D37E6">
        <w:rPr>
          <w:rFonts w:ascii="Arial" w:hAnsi="Arial" w:cs="Arial"/>
          <w:sz w:val="21"/>
          <w:szCs w:val="21"/>
        </w:rPr>
        <w:t xml:space="preserve"> poz. 1988)</w:t>
      </w:r>
      <w:r w:rsidR="00AE25AB" w:rsidRPr="007D37E6">
        <w:rPr>
          <w:rFonts w:ascii="Arial" w:hAnsi="Arial" w:cs="Arial"/>
          <w:sz w:val="21"/>
          <w:szCs w:val="21"/>
        </w:rPr>
        <w:t>.</w:t>
      </w:r>
    </w:p>
    <w:p w:rsidR="00AE25AB" w:rsidRPr="007D37E6" w:rsidRDefault="006F2149" w:rsidP="00B81985">
      <w:pPr>
        <w:pStyle w:val="Akapitzlist"/>
        <w:numPr>
          <w:ilvl w:val="0"/>
          <w:numId w:val="43"/>
        </w:numPr>
        <w:spacing w:before="120" w:after="120" w:line="240" w:lineRule="auto"/>
        <w:contextualSpacing w:val="0"/>
        <w:jc w:val="both"/>
        <w:rPr>
          <w:rFonts w:ascii="Arial" w:hAnsi="Arial" w:cs="Arial"/>
          <w:sz w:val="21"/>
          <w:szCs w:val="21"/>
        </w:rPr>
      </w:pPr>
      <w:r w:rsidRPr="007D37E6">
        <w:rPr>
          <w:rFonts w:ascii="Arial" w:hAnsi="Arial" w:cs="Arial"/>
          <w:sz w:val="21"/>
          <w:szCs w:val="21"/>
        </w:rPr>
        <w:t>R</w:t>
      </w:r>
      <w:r w:rsidR="00DC214C" w:rsidRPr="007D37E6">
        <w:rPr>
          <w:rFonts w:ascii="Arial" w:hAnsi="Arial" w:cs="Arial"/>
          <w:sz w:val="21"/>
          <w:szCs w:val="21"/>
        </w:rPr>
        <w:t>ozporządzenia Ministra Gospodarki z dnia 15 stycznia 2007</w:t>
      </w:r>
      <w:r w:rsidR="00C4453A" w:rsidRPr="007D37E6">
        <w:rPr>
          <w:rFonts w:ascii="Arial" w:hAnsi="Arial" w:cs="Arial"/>
          <w:sz w:val="21"/>
          <w:szCs w:val="21"/>
        </w:rPr>
        <w:t xml:space="preserve"> </w:t>
      </w:r>
      <w:r w:rsidR="00DC214C" w:rsidRPr="007D37E6">
        <w:rPr>
          <w:rFonts w:ascii="Arial" w:hAnsi="Arial" w:cs="Arial"/>
          <w:sz w:val="21"/>
          <w:szCs w:val="21"/>
        </w:rPr>
        <w:t>r. w sprawie szczegółowych warunków funkcjonowania systemów ciepłowniczych (Dz. U.</w:t>
      </w:r>
      <w:r w:rsidR="00651EA7" w:rsidRPr="007D37E6">
        <w:rPr>
          <w:rFonts w:ascii="Arial" w:hAnsi="Arial" w:cs="Arial"/>
          <w:sz w:val="21"/>
          <w:szCs w:val="21"/>
        </w:rPr>
        <w:t xml:space="preserve"> z</w:t>
      </w:r>
      <w:r w:rsidR="00DC214C" w:rsidRPr="007D37E6">
        <w:rPr>
          <w:rFonts w:ascii="Arial" w:hAnsi="Arial" w:cs="Arial"/>
          <w:sz w:val="21"/>
          <w:szCs w:val="21"/>
        </w:rPr>
        <w:t xml:space="preserve"> </w:t>
      </w:r>
      <w:r w:rsidR="00651EA7" w:rsidRPr="007D37E6">
        <w:rPr>
          <w:rFonts w:ascii="Arial" w:hAnsi="Arial" w:cs="Arial"/>
          <w:sz w:val="21"/>
          <w:szCs w:val="21"/>
        </w:rPr>
        <w:t xml:space="preserve">2007 r., </w:t>
      </w:r>
      <w:r w:rsidR="00DC214C" w:rsidRPr="007D37E6">
        <w:rPr>
          <w:rFonts w:ascii="Arial" w:hAnsi="Arial" w:cs="Arial"/>
          <w:sz w:val="21"/>
          <w:szCs w:val="21"/>
        </w:rPr>
        <w:t>Nr 16, poz.</w:t>
      </w:r>
      <w:r w:rsidR="007D2DC3" w:rsidRPr="007D37E6">
        <w:rPr>
          <w:rFonts w:ascii="Arial" w:hAnsi="Arial" w:cs="Arial"/>
          <w:sz w:val="21"/>
          <w:szCs w:val="21"/>
        </w:rPr>
        <w:t xml:space="preserve"> </w:t>
      </w:r>
      <w:r w:rsidR="00DC214C" w:rsidRPr="007D37E6">
        <w:rPr>
          <w:rFonts w:ascii="Arial" w:hAnsi="Arial" w:cs="Arial"/>
          <w:sz w:val="21"/>
          <w:szCs w:val="21"/>
        </w:rPr>
        <w:t>92)</w:t>
      </w:r>
      <w:r w:rsidR="00B23CA5" w:rsidRPr="007D37E6">
        <w:rPr>
          <w:rFonts w:ascii="Arial" w:hAnsi="Arial" w:cs="Arial"/>
          <w:sz w:val="21"/>
          <w:szCs w:val="21"/>
        </w:rPr>
        <w:t>,</w:t>
      </w:r>
    </w:p>
    <w:p w:rsidR="004F5EA6" w:rsidRPr="007D37E6" w:rsidRDefault="004F5EA6" w:rsidP="00B81985">
      <w:pPr>
        <w:pStyle w:val="Akapitzlist"/>
        <w:numPr>
          <w:ilvl w:val="0"/>
          <w:numId w:val="43"/>
        </w:numPr>
        <w:spacing w:before="120" w:after="120" w:line="240" w:lineRule="auto"/>
        <w:contextualSpacing w:val="0"/>
        <w:jc w:val="both"/>
        <w:rPr>
          <w:rFonts w:ascii="Arial" w:hAnsi="Arial" w:cs="Arial"/>
          <w:sz w:val="21"/>
          <w:szCs w:val="21"/>
        </w:rPr>
      </w:pPr>
      <w:r w:rsidRPr="007D37E6">
        <w:rPr>
          <w:rFonts w:ascii="Arial" w:hAnsi="Arial" w:cs="Arial"/>
          <w:sz w:val="21"/>
          <w:szCs w:val="21"/>
        </w:rPr>
        <w:t>innych obowiązujących przepisów prawa dotyczących Przedmiotu Umowy.</w:t>
      </w:r>
    </w:p>
    <w:p w:rsidR="00402067" w:rsidRPr="007D37E6" w:rsidRDefault="00402067" w:rsidP="00B81985">
      <w:pPr>
        <w:autoSpaceDE w:val="0"/>
        <w:autoSpaceDN w:val="0"/>
        <w:adjustRightInd w:val="0"/>
        <w:spacing w:before="120" w:after="120"/>
        <w:jc w:val="both"/>
        <w:rPr>
          <w:rFonts w:ascii="Arial" w:hAnsi="Arial" w:cs="Arial"/>
          <w:sz w:val="21"/>
          <w:szCs w:val="21"/>
        </w:rPr>
      </w:pPr>
    </w:p>
    <w:p w:rsidR="007D2DC3" w:rsidRPr="007D37E6" w:rsidRDefault="007D2DC3" w:rsidP="00B81985">
      <w:pPr>
        <w:pStyle w:val="Tekstpodstawowy"/>
        <w:spacing w:before="120" w:after="120" w:line="276" w:lineRule="auto"/>
        <w:jc w:val="center"/>
        <w:rPr>
          <w:rFonts w:ascii="Arial" w:hAnsi="Arial" w:cs="Arial"/>
          <w:b/>
          <w:iCs/>
          <w:sz w:val="21"/>
          <w:szCs w:val="21"/>
        </w:rPr>
      </w:pPr>
      <w:r w:rsidRPr="007D37E6">
        <w:rPr>
          <w:rFonts w:ascii="Arial" w:hAnsi="Arial" w:cs="Arial"/>
          <w:b/>
          <w:iCs/>
          <w:sz w:val="21"/>
          <w:szCs w:val="21"/>
        </w:rPr>
        <w:lastRenderedPageBreak/>
        <w:t>§ 3</w:t>
      </w:r>
    </w:p>
    <w:p w:rsidR="005D7B35" w:rsidRPr="007D37E6" w:rsidRDefault="005D7B35" w:rsidP="00B81985">
      <w:pPr>
        <w:pStyle w:val="Tekstpodstawowy"/>
        <w:spacing w:before="120" w:after="120"/>
        <w:jc w:val="both"/>
        <w:rPr>
          <w:rFonts w:ascii="Arial" w:hAnsi="Arial" w:cs="Arial"/>
          <w:b/>
          <w:iCs/>
          <w:sz w:val="21"/>
          <w:szCs w:val="21"/>
        </w:rPr>
      </w:pPr>
      <w:r w:rsidRPr="007D37E6">
        <w:rPr>
          <w:rFonts w:ascii="Arial" w:hAnsi="Arial" w:cs="Arial"/>
          <w:iCs/>
          <w:sz w:val="21"/>
          <w:szCs w:val="21"/>
        </w:rPr>
        <w:t xml:space="preserve">Umowa </w:t>
      </w:r>
      <w:r w:rsidR="0056492D" w:rsidRPr="007D37E6">
        <w:rPr>
          <w:rFonts w:ascii="Arial" w:hAnsi="Arial" w:cs="Arial"/>
          <w:iCs/>
          <w:sz w:val="21"/>
          <w:szCs w:val="21"/>
        </w:rPr>
        <w:t xml:space="preserve">na </w:t>
      </w:r>
      <w:r w:rsidR="0056492D" w:rsidRPr="007D37E6">
        <w:rPr>
          <w:rFonts w:ascii="Arial" w:hAnsi="Arial" w:cs="Arial"/>
          <w:sz w:val="21"/>
          <w:szCs w:val="21"/>
        </w:rPr>
        <w:t xml:space="preserve">zakup energii cieplnej obejmujący dystrybucję i zakup energii cieplnej dla szkół </w:t>
      </w:r>
      <w:r w:rsidR="0056492D" w:rsidRPr="007D37E6">
        <w:rPr>
          <w:rFonts w:ascii="Arial" w:hAnsi="Arial" w:cs="Arial"/>
          <w:sz w:val="21"/>
          <w:szCs w:val="21"/>
        </w:rPr>
        <w:br/>
        <w:t xml:space="preserve">i placówek oświatowych w Dzielnicy Wola m. st. Warszawy </w:t>
      </w:r>
      <w:r w:rsidRPr="007D37E6">
        <w:rPr>
          <w:rFonts w:ascii="Arial" w:hAnsi="Arial" w:cs="Arial"/>
          <w:iCs/>
          <w:sz w:val="21"/>
          <w:szCs w:val="21"/>
        </w:rPr>
        <w:t xml:space="preserve">zostaje zawarta na czas określony: </w:t>
      </w:r>
      <w:r w:rsidRPr="007D37E6">
        <w:rPr>
          <w:rFonts w:ascii="Arial" w:hAnsi="Arial" w:cs="Arial"/>
          <w:b/>
          <w:iCs/>
          <w:sz w:val="21"/>
          <w:szCs w:val="21"/>
        </w:rPr>
        <w:t xml:space="preserve">od dnia </w:t>
      </w:r>
      <w:r w:rsidR="00B81985" w:rsidRPr="007D37E6">
        <w:rPr>
          <w:rFonts w:ascii="Arial" w:hAnsi="Arial" w:cs="Arial"/>
          <w:b/>
          <w:iCs/>
          <w:sz w:val="21"/>
          <w:szCs w:val="21"/>
        </w:rPr>
        <w:t>1.01.2020</w:t>
      </w:r>
      <w:r w:rsidRPr="007D37E6">
        <w:rPr>
          <w:rFonts w:ascii="Arial" w:hAnsi="Arial" w:cs="Arial"/>
          <w:b/>
          <w:iCs/>
          <w:sz w:val="21"/>
          <w:szCs w:val="21"/>
        </w:rPr>
        <w:t xml:space="preserve">r. do dnia </w:t>
      </w:r>
      <w:r w:rsidR="00B81985" w:rsidRPr="007D37E6">
        <w:rPr>
          <w:rFonts w:ascii="Arial" w:hAnsi="Arial" w:cs="Arial"/>
          <w:b/>
          <w:iCs/>
          <w:sz w:val="21"/>
          <w:szCs w:val="21"/>
        </w:rPr>
        <w:t>31.12.2022</w:t>
      </w:r>
      <w:r w:rsidRPr="007D37E6">
        <w:rPr>
          <w:rFonts w:ascii="Arial" w:hAnsi="Arial" w:cs="Arial"/>
          <w:b/>
          <w:iCs/>
          <w:sz w:val="21"/>
          <w:szCs w:val="21"/>
        </w:rPr>
        <w:t>r.</w:t>
      </w:r>
    </w:p>
    <w:p w:rsidR="00E469C7" w:rsidRPr="007D37E6" w:rsidRDefault="00E469C7" w:rsidP="00B81985">
      <w:pPr>
        <w:pStyle w:val="Tekstpodstawowy"/>
        <w:spacing w:before="120" w:after="120"/>
        <w:jc w:val="center"/>
        <w:rPr>
          <w:rFonts w:ascii="Arial" w:hAnsi="Arial" w:cs="Arial"/>
          <w:b/>
          <w:iCs/>
          <w:sz w:val="21"/>
          <w:szCs w:val="21"/>
        </w:rPr>
      </w:pPr>
      <w:r w:rsidRPr="007D37E6">
        <w:rPr>
          <w:rFonts w:ascii="Arial" w:hAnsi="Arial" w:cs="Arial"/>
          <w:b/>
          <w:iCs/>
          <w:sz w:val="21"/>
          <w:szCs w:val="21"/>
        </w:rPr>
        <w:t>§ 4</w:t>
      </w:r>
    </w:p>
    <w:p w:rsidR="003E5515" w:rsidRPr="007D37E6" w:rsidRDefault="00E73398" w:rsidP="00B81985">
      <w:pPr>
        <w:autoSpaceDE w:val="0"/>
        <w:autoSpaceDN w:val="0"/>
        <w:adjustRightInd w:val="0"/>
        <w:spacing w:before="120" w:after="120" w:line="240" w:lineRule="auto"/>
        <w:jc w:val="both"/>
        <w:rPr>
          <w:rFonts w:ascii="Arial" w:hAnsi="Arial" w:cs="Arial"/>
          <w:b/>
          <w:iCs/>
          <w:sz w:val="21"/>
          <w:szCs w:val="21"/>
        </w:rPr>
      </w:pPr>
      <w:r w:rsidRPr="007D37E6">
        <w:rPr>
          <w:rFonts w:ascii="Arial" w:hAnsi="Arial" w:cs="Arial"/>
          <w:sz w:val="21"/>
          <w:szCs w:val="21"/>
        </w:rPr>
        <w:t>Wykonawca zobowiązuje się do sprzedaży energii cieplnej (ciepła), dystrybucji lub przesyłania ciepła do miejsca, o którym mowa w § 1 niniejszej umowy, w ilości wynikającej z mocy cieplnej zamówionej przez Zamawiającego, na warunkach określonych w niniejszej Umowie.</w:t>
      </w:r>
    </w:p>
    <w:p w:rsidR="0096742D" w:rsidRPr="007D37E6" w:rsidRDefault="007B2600" w:rsidP="00B81985">
      <w:pPr>
        <w:pStyle w:val="Tekstpodstawowy"/>
        <w:spacing w:before="120" w:after="120"/>
        <w:jc w:val="center"/>
        <w:rPr>
          <w:rFonts w:ascii="Arial" w:hAnsi="Arial" w:cs="Arial"/>
          <w:b/>
          <w:iCs/>
          <w:sz w:val="21"/>
          <w:szCs w:val="21"/>
        </w:rPr>
      </w:pPr>
      <w:r w:rsidRPr="007D37E6">
        <w:rPr>
          <w:rFonts w:ascii="Arial" w:hAnsi="Arial" w:cs="Arial"/>
          <w:b/>
          <w:iCs/>
          <w:sz w:val="21"/>
          <w:szCs w:val="21"/>
        </w:rPr>
        <w:t xml:space="preserve">§ </w:t>
      </w:r>
      <w:r w:rsidR="000D6DE7" w:rsidRPr="007D37E6">
        <w:rPr>
          <w:rFonts w:ascii="Arial" w:hAnsi="Arial" w:cs="Arial"/>
          <w:b/>
          <w:iCs/>
          <w:sz w:val="21"/>
          <w:szCs w:val="21"/>
        </w:rPr>
        <w:t>5</w:t>
      </w:r>
    </w:p>
    <w:p w:rsidR="007B2600" w:rsidRPr="007D37E6" w:rsidRDefault="007B2600" w:rsidP="00B81985">
      <w:pPr>
        <w:pStyle w:val="Tekstpodstawowy"/>
        <w:numPr>
          <w:ilvl w:val="0"/>
          <w:numId w:val="24"/>
        </w:numPr>
        <w:spacing w:before="120" w:after="120"/>
        <w:ind w:left="284" w:hanging="284"/>
        <w:jc w:val="both"/>
        <w:rPr>
          <w:rFonts w:ascii="Arial" w:hAnsi="Arial" w:cs="Arial"/>
          <w:iCs/>
          <w:sz w:val="21"/>
          <w:szCs w:val="21"/>
        </w:rPr>
      </w:pPr>
      <w:r w:rsidRPr="007D37E6">
        <w:rPr>
          <w:rFonts w:ascii="Arial" w:hAnsi="Arial" w:cs="Arial"/>
          <w:iCs/>
          <w:sz w:val="21"/>
          <w:szCs w:val="21"/>
        </w:rPr>
        <w:t xml:space="preserve">Wynagrodzenie wynikające z oferty Wykonawcy </w:t>
      </w:r>
      <w:r w:rsidR="000E04EC" w:rsidRPr="007D37E6">
        <w:rPr>
          <w:rFonts w:ascii="Arial" w:hAnsi="Arial" w:cs="Arial"/>
          <w:iCs/>
          <w:sz w:val="21"/>
          <w:szCs w:val="21"/>
        </w:rPr>
        <w:t xml:space="preserve">z tytułu dostarczania energii cieplnej </w:t>
      </w:r>
      <w:r w:rsidRPr="007D37E6">
        <w:rPr>
          <w:rFonts w:ascii="Arial" w:hAnsi="Arial" w:cs="Arial"/>
          <w:iCs/>
          <w:sz w:val="21"/>
          <w:szCs w:val="21"/>
        </w:rPr>
        <w:t xml:space="preserve">ustalone przy zastosowaniu bieżących taryf i </w:t>
      </w:r>
      <w:r w:rsidR="00A312D0" w:rsidRPr="007D37E6">
        <w:rPr>
          <w:rFonts w:ascii="Arial" w:hAnsi="Arial" w:cs="Arial"/>
          <w:iCs/>
          <w:sz w:val="21"/>
          <w:szCs w:val="21"/>
        </w:rPr>
        <w:t>rabatów</w:t>
      </w:r>
      <w:r w:rsidRPr="007D37E6">
        <w:rPr>
          <w:rFonts w:ascii="Arial" w:hAnsi="Arial" w:cs="Arial"/>
          <w:iCs/>
          <w:sz w:val="21"/>
          <w:szCs w:val="21"/>
        </w:rPr>
        <w:t xml:space="preserve"> </w:t>
      </w:r>
      <w:r w:rsidR="000E04EC" w:rsidRPr="007D37E6">
        <w:rPr>
          <w:rFonts w:ascii="Arial" w:hAnsi="Arial" w:cs="Arial"/>
          <w:iCs/>
          <w:sz w:val="21"/>
          <w:szCs w:val="21"/>
        </w:rPr>
        <w:t>o</w:t>
      </w:r>
      <w:r w:rsidRPr="007D37E6">
        <w:rPr>
          <w:rFonts w:ascii="Arial" w:hAnsi="Arial" w:cs="Arial"/>
          <w:iCs/>
          <w:sz w:val="21"/>
          <w:szCs w:val="21"/>
        </w:rPr>
        <w:t xml:space="preserve">raz planowanym zużyciu energii cieplnej </w:t>
      </w:r>
      <w:r w:rsidR="00A312D0" w:rsidRPr="007D37E6">
        <w:rPr>
          <w:rFonts w:ascii="Arial" w:hAnsi="Arial" w:cs="Arial"/>
          <w:iCs/>
          <w:sz w:val="21"/>
          <w:szCs w:val="21"/>
        </w:rPr>
        <w:t xml:space="preserve">- zgodnie z </w:t>
      </w:r>
      <w:r w:rsidR="006B2B78" w:rsidRPr="007D37E6">
        <w:rPr>
          <w:rFonts w:ascii="Arial" w:hAnsi="Arial" w:cs="Arial"/>
          <w:iCs/>
          <w:sz w:val="21"/>
          <w:szCs w:val="21"/>
        </w:rPr>
        <w:t>Formularzem Cenowym</w:t>
      </w:r>
      <w:r w:rsidR="00A312D0" w:rsidRPr="007D37E6">
        <w:rPr>
          <w:rFonts w:ascii="Arial" w:hAnsi="Arial" w:cs="Arial"/>
          <w:iCs/>
          <w:sz w:val="21"/>
          <w:szCs w:val="21"/>
        </w:rPr>
        <w:t xml:space="preserve">, stanowiącym Załącznik Nr </w:t>
      </w:r>
      <w:r w:rsidR="00B81985" w:rsidRPr="007D37E6">
        <w:rPr>
          <w:rFonts w:ascii="Arial" w:hAnsi="Arial" w:cs="Arial"/>
          <w:iCs/>
          <w:sz w:val="21"/>
          <w:szCs w:val="21"/>
        </w:rPr>
        <w:t>1A</w:t>
      </w:r>
      <w:r w:rsidR="00A312D0" w:rsidRPr="007D37E6">
        <w:rPr>
          <w:rFonts w:ascii="Arial" w:hAnsi="Arial" w:cs="Arial"/>
          <w:iCs/>
          <w:sz w:val="21"/>
          <w:szCs w:val="21"/>
        </w:rPr>
        <w:t xml:space="preserve"> </w:t>
      </w:r>
      <w:r w:rsidR="00493196" w:rsidRPr="007D37E6">
        <w:rPr>
          <w:rFonts w:ascii="Arial" w:hAnsi="Arial" w:cs="Arial"/>
          <w:iCs/>
          <w:sz w:val="21"/>
          <w:szCs w:val="21"/>
        </w:rPr>
        <w:t xml:space="preserve">do umowy </w:t>
      </w:r>
      <w:r w:rsidR="006711E2" w:rsidRPr="007D37E6">
        <w:rPr>
          <w:rFonts w:ascii="Arial" w:hAnsi="Arial" w:cs="Arial"/>
          <w:iCs/>
          <w:sz w:val="21"/>
          <w:szCs w:val="21"/>
        </w:rPr>
        <w:br/>
      </w:r>
      <w:r w:rsidR="00A312D0" w:rsidRPr="007D37E6">
        <w:rPr>
          <w:rFonts w:ascii="Arial" w:hAnsi="Arial" w:cs="Arial"/>
          <w:iCs/>
          <w:sz w:val="21"/>
          <w:szCs w:val="21"/>
        </w:rPr>
        <w:t xml:space="preserve">- </w:t>
      </w:r>
      <w:r w:rsidRPr="007D37E6">
        <w:rPr>
          <w:rFonts w:ascii="Arial" w:hAnsi="Arial" w:cs="Arial"/>
          <w:iCs/>
          <w:sz w:val="21"/>
          <w:szCs w:val="21"/>
        </w:rPr>
        <w:t>nie może przekroczyć łącznej kwoty brutto …</w:t>
      </w:r>
      <w:r w:rsidR="00B81985" w:rsidRPr="007D37E6">
        <w:rPr>
          <w:rFonts w:ascii="Arial" w:hAnsi="Arial" w:cs="Arial"/>
          <w:iCs/>
          <w:sz w:val="21"/>
          <w:szCs w:val="21"/>
        </w:rPr>
        <w:t>…………………</w:t>
      </w:r>
      <w:r w:rsidRPr="007D37E6">
        <w:rPr>
          <w:rFonts w:ascii="Arial" w:hAnsi="Arial" w:cs="Arial"/>
          <w:iCs/>
          <w:sz w:val="21"/>
          <w:szCs w:val="21"/>
        </w:rPr>
        <w:t>….. zł (słownie złotych …………………), w tym netto …………</w:t>
      </w:r>
      <w:r w:rsidR="00B81985" w:rsidRPr="007D37E6">
        <w:rPr>
          <w:rFonts w:ascii="Arial" w:hAnsi="Arial" w:cs="Arial"/>
          <w:iCs/>
          <w:sz w:val="21"/>
          <w:szCs w:val="21"/>
        </w:rPr>
        <w:t>…………….</w:t>
      </w:r>
      <w:r w:rsidRPr="007D37E6">
        <w:rPr>
          <w:rFonts w:ascii="Arial" w:hAnsi="Arial" w:cs="Arial"/>
          <w:iCs/>
          <w:sz w:val="21"/>
          <w:szCs w:val="21"/>
        </w:rPr>
        <w:t>…… zł</w:t>
      </w:r>
      <w:r w:rsidR="00D805AB" w:rsidRPr="007D37E6">
        <w:rPr>
          <w:rFonts w:ascii="Arial" w:hAnsi="Arial" w:cs="Arial"/>
          <w:iCs/>
          <w:sz w:val="21"/>
          <w:szCs w:val="21"/>
        </w:rPr>
        <w:t xml:space="preserve">, z zastrzeżeniem </w:t>
      </w:r>
      <w:r w:rsidR="00EB560B" w:rsidRPr="007D37E6">
        <w:rPr>
          <w:rFonts w:ascii="Arial" w:hAnsi="Arial" w:cs="Arial"/>
          <w:iCs/>
          <w:sz w:val="21"/>
          <w:szCs w:val="21"/>
        </w:rPr>
        <w:t xml:space="preserve">ust. 3 i </w:t>
      </w:r>
      <w:r w:rsidR="00D805AB" w:rsidRPr="007D37E6">
        <w:rPr>
          <w:rFonts w:ascii="Arial" w:hAnsi="Arial" w:cs="Arial"/>
          <w:iCs/>
          <w:sz w:val="21"/>
          <w:szCs w:val="21"/>
        </w:rPr>
        <w:t xml:space="preserve">§ </w:t>
      </w:r>
      <w:r w:rsidR="00C569C5" w:rsidRPr="007D37E6">
        <w:rPr>
          <w:rFonts w:ascii="Arial" w:hAnsi="Arial" w:cs="Arial"/>
          <w:iCs/>
          <w:sz w:val="21"/>
          <w:szCs w:val="21"/>
        </w:rPr>
        <w:t>7</w:t>
      </w:r>
      <w:r w:rsidRPr="007D37E6">
        <w:rPr>
          <w:rFonts w:ascii="Arial" w:hAnsi="Arial" w:cs="Arial"/>
          <w:iCs/>
          <w:sz w:val="21"/>
          <w:szCs w:val="21"/>
        </w:rPr>
        <w:t>.</w:t>
      </w:r>
    </w:p>
    <w:p w:rsidR="00DF0EA2" w:rsidRPr="007D37E6" w:rsidRDefault="00640478" w:rsidP="00B81985">
      <w:pPr>
        <w:numPr>
          <w:ilvl w:val="0"/>
          <w:numId w:val="24"/>
        </w:numPr>
        <w:spacing w:before="120" w:after="120" w:line="240" w:lineRule="auto"/>
        <w:ind w:left="284" w:hanging="284"/>
        <w:jc w:val="both"/>
        <w:rPr>
          <w:rFonts w:ascii="Arial" w:hAnsi="Arial" w:cs="Arial"/>
          <w:iCs/>
          <w:sz w:val="21"/>
          <w:szCs w:val="21"/>
        </w:rPr>
      </w:pPr>
      <w:r w:rsidRPr="007D37E6">
        <w:rPr>
          <w:rFonts w:ascii="Arial" w:hAnsi="Arial" w:cs="Arial"/>
          <w:iCs/>
          <w:sz w:val="21"/>
          <w:szCs w:val="21"/>
        </w:rPr>
        <w:t>Wynagrodzenie Wykonawcy obejmuje całość kosztów związanych z realizacją Przedmiotu Umowy na warunkach określonych niniejszą umową</w:t>
      </w:r>
      <w:r w:rsidR="00A719A7" w:rsidRPr="007D37E6">
        <w:rPr>
          <w:rFonts w:ascii="Arial" w:hAnsi="Arial" w:cs="Arial"/>
          <w:iCs/>
          <w:sz w:val="21"/>
          <w:szCs w:val="21"/>
        </w:rPr>
        <w:t>.</w:t>
      </w:r>
      <w:r w:rsidRPr="007D37E6">
        <w:rPr>
          <w:rFonts w:ascii="Arial" w:hAnsi="Arial" w:cs="Arial"/>
          <w:iCs/>
          <w:sz w:val="21"/>
          <w:szCs w:val="21"/>
        </w:rPr>
        <w:t xml:space="preserve"> </w:t>
      </w:r>
    </w:p>
    <w:p w:rsidR="00640478" w:rsidRPr="007D37E6" w:rsidRDefault="00640478" w:rsidP="00B81985">
      <w:pPr>
        <w:numPr>
          <w:ilvl w:val="0"/>
          <w:numId w:val="24"/>
        </w:numPr>
        <w:spacing w:before="120" w:after="120" w:line="240" w:lineRule="auto"/>
        <w:ind w:left="284" w:hanging="284"/>
        <w:jc w:val="both"/>
        <w:rPr>
          <w:rFonts w:ascii="Arial" w:hAnsi="Arial" w:cs="Arial"/>
          <w:iCs/>
          <w:sz w:val="21"/>
          <w:szCs w:val="21"/>
        </w:rPr>
      </w:pPr>
      <w:r w:rsidRPr="007D37E6">
        <w:rPr>
          <w:rFonts w:ascii="Arial" w:hAnsi="Arial" w:cs="Arial"/>
          <w:bCs/>
          <w:sz w:val="21"/>
          <w:szCs w:val="21"/>
        </w:rPr>
        <w:t>Wynagrodzenie Wykonawcy</w:t>
      </w:r>
      <w:r w:rsidR="00906C6E" w:rsidRPr="007D37E6">
        <w:rPr>
          <w:rFonts w:ascii="Arial" w:hAnsi="Arial" w:cs="Arial"/>
          <w:bCs/>
          <w:sz w:val="21"/>
          <w:szCs w:val="21"/>
        </w:rPr>
        <w:t>, o którym mowa w ust. 1</w:t>
      </w:r>
      <w:r w:rsidR="0076294F" w:rsidRPr="007D37E6">
        <w:rPr>
          <w:rFonts w:ascii="Arial" w:hAnsi="Arial" w:cs="Arial"/>
          <w:bCs/>
          <w:sz w:val="21"/>
          <w:szCs w:val="21"/>
        </w:rPr>
        <w:t xml:space="preserve"> nie podlega waloryzacji </w:t>
      </w:r>
      <w:r w:rsidR="006711E2" w:rsidRPr="007D37E6">
        <w:rPr>
          <w:rFonts w:ascii="Arial" w:hAnsi="Arial" w:cs="Arial"/>
          <w:bCs/>
          <w:sz w:val="21"/>
          <w:szCs w:val="21"/>
        </w:rPr>
        <w:br/>
      </w:r>
      <w:r w:rsidRPr="007D37E6">
        <w:rPr>
          <w:rFonts w:ascii="Arial" w:hAnsi="Arial" w:cs="Arial"/>
          <w:bCs/>
          <w:sz w:val="21"/>
          <w:szCs w:val="21"/>
        </w:rPr>
        <w:t>z zastrzeżeniem, że Wynagrodzenie może ulec zmianie w przypadku zmiany:</w:t>
      </w:r>
    </w:p>
    <w:p w:rsidR="00640478" w:rsidRPr="007D37E6" w:rsidRDefault="00640478" w:rsidP="00B81985">
      <w:pPr>
        <w:numPr>
          <w:ilvl w:val="3"/>
          <w:numId w:val="35"/>
        </w:numPr>
        <w:tabs>
          <w:tab w:val="clear" w:pos="1135"/>
        </w:tabs>
        <w:spacing w:before="120" w:after="120" w:line="240" w:lineRule="auto"/>
        <w:ind w:left="714" w:hanging="357"/>
        <w:jc w:val="both"/>
        <w:rPr>
          <w:rFonts w:ascii="Arial" w:hAnsi="Arial" w:cs="Arial"/>
          <w:sz w:val="21"/>
          <w:szCs w:val="21"/>
        </w:rPr>
      </w:pPr>
      <w:r w:rsidRPr="007D37E6">
        <w:rPr>
          <w:rFonts w:ascii="Arial" w:hAnsi="Arial" w:cs="Arial"/>
          <w:sz w:val="21"/>
          <w:szCs w:val="21"/>
        </w:rPr>
        <w:t>stawki podatku od towarów i usług,</w:t>
      </w:r>
    </w:p>
    <w:p w:rsidR="004C65C3" w:rsidRPr="007D37E6" w:rsidRDefault="00640478" w:rsidP="00B81985">
      <w:pPr>
        <w:numPr>
          <w:ilvl w:val="3"/>
          <w:numId w:val="35"/>
        </w:numPr>
        <w:tabs>
          <w:tab w:val="clear" w:pos="1135"/>
        </w:tabs>
        <w:spacing w:before="120" w:after="120" w:line="240" w:lineRule="auto"/>
        <w:ind w:left="720" w:hanging="360"/>
        <w:jc w:val="both"/>
        <w:rPr>
          <w:rFonts w:ascii="Arial" w:hAnsi="Arial" w:cs="Arial"/>
          <w:sz w:val="21"/>
          <w:szCs w:val="21"/>
        </w:rPr>
      </w:pPr>
      <w:r w:rsidRPr="007D37E6">
        <w:rPr>
          <w:rFonts w:ascii="Arial" w:hAnsi="Arial" w:cs="Arial"/>
          <w:sz w:val="21"/>
          <w:szCs w:val="21"/>
        </w:rPr>
        <w:t xml:space="preserve">wysokości minimalnego wynagrodzenia za pracę </w:t>
      </w:r>
      <w:r w:rsidR="0076294F" w:rsidRPr="007D37E6">
        <w:rPr>
          <w:rFonts w:ascii="Arial" w:hAnsi="Arial" w:cs="Arial"/>
          <w:sz w:val="21"/>
          <w:szCs w:val="21"/>
        </w:rPr>
        <w:t xml:space="preserve">albo wysokości minimalnej stawki godzinowej ustalonych na podstawie przepisów </w:t>
      </w:r>
      <w:r w:rsidRPr="007D37E6">
        <w:rPr>
          <w:rFonts w:ascii="Arial" w:hAnsi="Arial" w:cs="Arial"/>
          <w:sz w:val="21"/>
          <w:szCs w:val="21"/>
        </w:rPr>
        <w:t xml:space="preserve">ustawy z dnia 10 października 2002 r. </w:t>
      </w:r>
      <w:r w:rsidR="001C0E6E" w:rsidRPr="007D37E6">
        <w:rPr>
          <w:rFonts w:ascii="Arial" w:hAnsi="Arial" w:cs="Arial"/>
          <w:sz w:val="21"/>
          <w:szCs w:val="21"/>
        </w:rPr>
        <w:t xml:space="preserve"> </w:t>
      </w:r>
      <w:r w:rsidR="00FD1D2C" w:rsidRPr="007D37E6">
        <w:rPr>
          <w:rFonts w:ascii="Arial" w:hAnsi="Arial" w:cs="Arial"/>
          <w:sz w:val="21"/>
          <w:szCs w:val="21"/>
        </w:rPr>
        <w:br/>
      </w:r>
      <w:r w:rsidRPr="007D37E6">
        <w:rPr>
          <w:rFonts w:ascii="Arial" w:hAnsi="Arial" w:cs="Arial"/>
          <w:sz w:val="21"/>
          <w:szCs w:val="21"/>
        </w:rPr>
        <w:t>o minimalnym wynagrodzeniu za pracę,</w:t>
      </w:r>
    </w:p>
    <w:p w:rsidR="004C65C3" w:rsidRPr="007D37E6" w:rsidRDefault="00640478" w:rsidP="00B81985">
      <w:pPr>
        <w:numPr>
          <w:ilvl w:val="3"/>
          <w:numId w:val="35"/>
        </w:numPr>
        <w:tabs>
          <w:tab w:val="clear" w:pos="1135"/>
        </w:tabs>
        <w:spacing w:before="120" w:after="120" w:line="240" w:lineRule="auto"/>
        <w:ind w:left="720" w:hanging="360"/>
        <w:jc w:val="both"/>
        <w:rPr>
          <w:rFonts w:ascii="Arial" w:hAnsi="Arial" w:cs="Arial"/>
          <w:sz w:val="21"/>
          <w:szCs w:val="21"/>
        </w:rPr>
      </w:pPr>
      <w:r w:rsidRPr="007D37E6">
        <w:rPr>
          <w:rFonts w:ascii="Arial" w:hAnsi="Arial" w:cs="Arial"/>
          <w:sz w:val="21"/>
          <w:szCs w:val="21"/>
        </w:rPr>
        <w:t xml:space="preserve">zasad podlegania ubezpieczeniom społecznym lub ubezpieczeniu zdrowotnemu </w:t>
      </w:r>
      <w:r w:rsidR="006711E2" w:rsidRPr="007D37E6">
        <w:rPr>
          <w:rFonts w:ascii="Arial" w:hAnsi="Arial" w:cs="Arial"/>
          <w:sz w:val="21"/>
          <w:szCs w:val="21"/>
        </w:rPr>
        <w:br/>
      </w:r>
      <w:r w:rsidRPr="007D37E6">
        <w:rPr>
          <w:rFonts w:ascii="Arial" w:hAnsi="Arial" w:cs="Arial"/>
          <w:sz w:val="21"/>
          <w:szCs w:val="21"/>
        </w:rPr>
        <w:t>lub wysokości stawki składki na ubezpieczenia społeczne lub zdrowotne,</w:t>
      </w:r>
    </w:p>
    <w:p w:rsidR="00DF0EA2" w:rsidRPr="007D37E6" w:rsidRDefault="00640478" w:rsidP="00B81985">
      <w:pPr>
        <w:numPr>
          <w:ilvl w:val="0"/>
          <w:numId w:val="36"/>
        </w:numPr>
        <w:spacing w:before="120" w:after="120" w:line="240" w:lineRule="auto"/>
        <w:ind w:left="720"/>
        <w:jc w:val="both"/>
        <w:rPr>
          <w:rFonts w:ascii="Arial" w:hAnsi="Arial" w:cs="Arial"/>
          <w:sz w:val="21"/>
          <w:szCs w:val="21"/>
        </w:rPr>
      </w:pPr>
      <w:r w:rsidRPr="007D37E6">
        <w:rPr>
          <w:rFonts w:ascii="Arial" w:hAnsi="Arial" w:cs="Arial"/>
          <w:sz w:val="21"/>
          <w:szCs w:val="21"/>
        </w:rPr>
        <w:t>jeżeli zmiany wskazane w punktach 1-3 powyżej będą miały wpływ na koszty wykonania Przedmiotu Umowy przez Wykonawcę.</w:t>
      </w:r>
    </w:p>
    <w:p w:rsidR="00640478" w:rsidRPr="007D37E6" w:rsidRDefault="00640478" w:rsidP="00B81985">
      <w:pPr>
        <w:pStyle w:val="Akapitzlist"/>
        <w:numPr>
          <w:ilvl w:val="0"/>
          <w:numId w:val="38"/>
        </w:numPr>
        <w:spacing w:before="120" w:after="120" w:line="240" w:lineRule="auto"/>
        <w:ind w:left="284"/>
        <w:contextualSpacing w:val="0"/>
        <w:jc w:val="both"/>
        <w:rPr>
          <w:rFonts w:ascii="Arial" w:hAnsi="Arial" w:cs="Arial"/>
          <w:sz w:val="21"/>
          <w:szCs w:val="21"/>
        </w:rPr>
      </w:pPr>
      <w:r w:rsidRPr="007D37E6">
        <w:rPr>
          <w:rFonts w:ascii="Arial" w:hAnsi="Arial" w:cs="Arial"/>
          <w:sz w:val="21"/>
          <w:szCs w:val="21"/>
        </w:rPr>
        <w:t xml:space="preserve">W przypadku opublikowania przepisów skutkujących wystąpieniem zmian, o których mowa </w:t>
      </w:r>
      <w:r w:rsidR="00FD1D2C" w:rsidRPr="007D37E6">
        <w:rPr>
          <w:rFonts w:ascii="Arial" w:hAnsi="Arial" w:cs="Arial"/>
          <w:sz w:val="21"/>
          <w:szCs w:val="21"/>
        </w:rPr>
        <w:br/>
      </w:r>
      <w:r w:rsidRPr="007D37E6">
        <w:rPr>
          <w:rFonts w:ascii="Arial" w:hAnsi="Arial" w:cs="Arial"/>
          <w:sz w:val="21"/>
          <w:szCs w:val="21"/>
        </w:rPr>
        <w:t xml:space="preserve">w ust. </w:t>
      </w:r>
      <w:r w:rsidR="00BE0DB2" w:rsidRPr="007D37E6">
        <w:rPr>
          <w:rFonts w:ascii="Arial" w:hAnsi="Arial" w:cs="Arial"/>
          <w:sz w:val="21"/>
          <w:szCs w:val="21"/>
        </w:rPr>
        <w:t>3</w:t>
      </w:r>
      <w:r w:rsidR="00341EB6" w:rsidRPr="007D37E6">
        <w:rPr>
          <w:rFonts w:ascii="Arial" w:hAnsi="Arial" w:cs="Arial"/>
          <w:sz w:val="21"/>
          <w:szCs w:val="21"/>
        </w:rPr>
        <w:t xml:space="preserve"> </w:t>
      </w:r>
      <w:r w:rsidR="00341EB6" w:rsidRPr="007D37E6">
        <w:rPr>
          <w:rFonts w:ascii="Arial" w:eastAsia="Times New Roman" w:hAnsi="Arial" w:cs="Arial"/>
          <w:sz w:val="21"/>
          <w:szCs w:val="21"/>
          <w:lang w:eastAsia="pl-PL"/>
        </w:rPr>
        <w:t>pkt. 2) i 3)</w:t>
      </w:r>
      <w:r w:rsidRPr="007D37E6">
        <w:rPr>
          <w:rFonts w:ascii="Arial" w:hAnsi="Arial" w:cs="Arial"/>
          <w:sz w:val="21"/>
          <w:szCs w:val="21"/>
        </w:rPr>
        <w:t xml:space="preserve">, </w:t>
      </w:r>
      <w:r w:rsidR="0076294F" w:rsidRPr="007D37E6">
        <w:rPr>
          <w:rFonts w:ascii="Arial" w:hAnsi="Arial" w:cs="Arial"/>
          <w:sz w:val="21"/>
          <w:szCs w:val="21"/>
        </w:rPr>
        <w:t>każda ze stron umowy może wystąpić do drugiej Strony</w:t>
      </w:r>
      <w:r w:rsidR="00FD1D2C" w:rsidRPr="007D37E6">
        <w:rPr>
          <w:rFonts w:ascii="Arial" w:hAnsi="Arial" w:cs="Arial"/>
          <w:sz w:val="21"/>
          <w:szCs w:val="21"/>
        </w:rPr>
        <w:t xml:space="preserve"> </w:t>
      </w:r>
      <w:r w:rsidRPr="007D37E6">
        <w:rPr>
          <w:rFonts w:ascii="Arial" w:hAnsi="Arial" w:cs="Arial"/>
          <w:sz w:val="21"/>
          <w:szCs w:val="21"/>
        </w:rPr>
        <w:t xml:space="preserve">z wnioskiem </w:t>
      </w:r>
      <w:r w:rsidR="00FD1D2C" w:rsidRPr="007D37E6">
        <w:rPr>
          <w:rFonts w:ascii="Arial" w:hAnsi="Arial" w:cs="Arial"/>
          <w:sz w:val="21"/>
          <w:szCs w:val="21"/>
        </w:rPr>
        <w:br/>
      </w:r>
      <w:r w:rsidRPr="007D37E6">
        <w:rPr>
          <w:rFonts w:ascii="Arial" w:hAnsi="Arial" w:cs="Arial"/>
          <w:sz w:val="21"/>
          <w:szCs w:val="21"/>
        </w:rPr>
        <w:t xml:space="preserve">o zmianę wysokości Wynagrodzenia określonego </w:t>
      </w:r>
      <w:r w:rsidR="0056492D" w:rsidRPr="007D37E6">
        <w:rPr>
          <w:rFonts w:ascii="Arial" w:hAnsi="Arial" w:cs="Arial"/>
          <w:sz w:val="21"/>
          <w:szCs w:val="21"/>
        </w:rPr>
        <w:t>w ust</w:t>
      </w:r>
      <w:r w:rsidRPr="007D37E6">
        <w:rPr>
          <w:rFonts w:ascii="Arial" w:hAnsi="Arial" w:cs="Arial"/>
          <w:sz w:val="21"/>
          <w:szCs w:val="21"/>
        </w:rPr>
        <w:t xml:space="preserve">. 1 w zakresie Wynagrodzenia dotyczącego części Przedmiotu Umowy pozostałej do wykonania. Wniosek Wykonawcy wskazany w zdaniu poprzedzającym powinien zawierać uzasadnienie wraz </w:t>
      </w:r>
      <w:r w:rsidR="00FD1D2C" w:rsidRPr="007D37E6">
        <w:rPr>
          <w:rFonts w:ascii="Arial" w:hAnsi="Arial" w:cs="Arial"/>
          <w:sz w:val="21"/>
          <w:szCs w:val="21"/>
        </w:rPr>
        <w:br/>
      </w:r>
      <w:r w:rsidRPr="007D37E6">
        <w:rPr>
          <w:rFonts w:ascii="Arial" w:hAnsi="Arial" w:cs="Arial"/>
          <w:sz w:val="21"/>
          <w:szCs w:val="21"/>
        </w:rPr>
        <w:t xml:space="preserve">z analizą wpływu przedmiotowych zmian na koszty wykonania Przedmiotu Umowy oraz wyliczenie kwoty </w:t>
      </w:r>
      <w:r w:rsidR="0076294F" w:rsidRPr="007D37E6">
        <w:rPr>
          <w:rFonts w:ascii="Arial" w:hAnsi="Arial" w:cs="Arial"/>
          <w:sz w:val="21"/>
          <w:szCs w:val="21"/>
        </w:rPr>
        <w:t>zmiany</w:t>
      </w:r>
      <w:r w:rsidR="00341EB6" w:rsidRPr="007D37E6">
        <w:rPr>
          <w:rFonts w:ascii="Arial" w:eastAsia="Times New Roman" w:hAnsi="Arial" w:cs="Arial"/>
          <w:sz w:val="21"/>
          <w:szCs w:val="21"/>
          <w:lang w:eastAsia="pl-PL"/>
        </w:rPr>
        <w:t xml:space="preserve"> </w:t>
      </w:r>
      <w:r w:rsidRPr="007D37E6">
        <w:rPr>
          <w:rFonts w:ascii="Arial" w:hAnsi="Arial" w:cs="Arial"/>
          <w:sz w:val="21"/>
          <w:szCs w:val="21"/>
        </w:rPr>
        <w:t xml:space="preserve">kosztów wykonania zamówienia. Po zaakceptowaniu przedmiotowego wniosku </w:t>
      </w:r>
      <w:r w:rsidR="0076294F" w:rsidRPr="007D37E6">
        <w:rPr>
          <w:rFonts w:ascii="Arial" w:hAnsi="Arial" w:cs="Arial"/>
          <w:sz w:val="21"/>
          <w:szCs w:val="21"/>
        </w:rPr>
        <w:t xml:space="preserve">przez obie Strony </w:t>
      </w:r>
      <w:r w:rsidRPr="007D37E6">
        <w:rPr>
          <w:rFonts w:ascii="Arial" w:hAnsi="Arial" w:cs="Arial"/>
          <w:sz w:val="21"/>
          <w:szCs w:val="21"/>
        </w:rPr>
        <w:t>oraz zabezpieczeniu odpowiednich środków finansowych przez Zamawiającego Strony zawrą Aneks do Umowy w zakresie zmiany wynagrodzenia w związku ze zmianami, o których mowa</w:t>
      </w:r>
      <w:r w:rsidR="00FD1D2C" w:rsidRPr="007D37E6">
        <w:rPr>
          <w:rFonts w:ascii="Arial" w:hAnsi="Arial" w:cs="Arial"/>
          <w:sz w:val="21"/>
          <w:szCs w:val="21"/>
        </w:rPr>
        <w:t xml:space="preserve"> </w:t>
      </w:r>
      <w:r w:rsidRPr="007D37E6">
        <w:rPr>
          <w:rFonts w:ascii="Arial" w:hAnsi="Arial" w:cs="Arial"/>
          <w:sz w:val="21"/>
          <w:szCs w:val="21"/>
        </w:rPr>
        <w:t xml:space="preserve">w ust. </w:t>
      </w:r>
      <w:r w:rsidR="00BE0DB2" w:rsidRPr="007D37E6">
        <w:rPr>
          <w:rFonts w:ascii="Arial" w:hAnsi="Arial" w:cs="Arial"/>
          <w:sz w:val="21"/>
          <w:szCs w:val="21"/>
        </w:rPr>
        <w:t>3</w:t>
      </w:r>
      <w:r w:rsidR="004151FB" w:rsidRPr="007D37E6">
        <w:rPr>
          <w:rFonts w:ascii="Arial" w:hAnsi="Arial" w:cs="Arial"/>
          <w:sz w:val="21"/>
          <w:szCs w:val="21"/>
        </w:rPr>
        <w:t xml:space="preserve"> </w:t>
      </w:r>
      <w:r w:rsidR="00341EB6" w:rsidRPr="007D37E6">
        <w:rPr>
          <w:rFonts w:ascii="Arial" w:eastAsia="Times New Roman" w:hAnsi="Arial" w:cs="Arial"/>
          <w:sz w:val="21"/>
          <w:szCs w:val="21"/>
          <w:lang w:eastAsia="pl-PL"/>
        </w:rPr>
        <w:t xml:space="preserve">pkt. 2) i 3) </w:t>
      </w:r>
      <w:r w:rsidRPr="007D37E6">
        <w:rPr>
          <w:rFonts w:ascii="Arial" w:hAnsi="Arial" w:cs="Arial"/>
          <w:sz w:val="21"/>
          <w:szCs w:val="21"/>
        </w:rPr>
        <w:t xml:space="preserve">powyżej. Aneks obejmował będzie wynagrodzenie należne począwszy od daty złożenia wniosku, jednak nie wcześniej niż od dnia wejścia w życie </w:t>
      </w:r>
      <w:r w:rsidR="0076294F" w:rsidRPr="007D37E6">
        <w:rPr>
          <w:rFonts w:ascii="Arial" w:hAnsi="Arial" w:cs="Arial"/>
          <w:sz w:val="21"/>
          <w:szCs w:val="21"/>
        </w:rPr>
        <w:t>przepisów powołanych we wniosku</w:t>
      </w:r>
      <w:r w:rsidR="004151FB" w:rsidRPr="007D37E6">
        <w:rPr>
          <w:rFonts w:ascii="Arial" w:hAnsi="Arial" w:cs="Arial"/>
          <w:sz w:val="21"/>
          <w:szCs w:val="21"/>
        </w:rPr>
        <w:t>.</w:t>
      </w:r>
      <w:r w:rsidR="00341EB6" w:rsidRPr="007D37E6">
        <w:rPr>
          <w:rFonts w:ascii="Arial" w:eastAsia="Times New Roman" w:hAnsi="Arial" w:cs="Arial"/>
          <w:sz w:val="21"/>
          <w:szCs w:val="21"/>
          <w:lang w:eastAsia="pl-PL"/>
        </w:rPr>
        <w:t xml:space="preserve"> Natomiast w przypadku opublikowania zmiany, o której mowa w ust. 3 pkt 1), zmiana wynagrodzenia nastąpi w dniu wejścia w życie przepisów opublikowanych w tym zakresie.</w:t>
      </w:r>
    </w:p>
    <w:p w:rsidR="008732AE" w:rsidRPr="007D37E6" w:rsidRDefault="000E04EC" w:rsidP="00B81985">
      <w:pPr>
        <w:pStyle w:val="Tekstpodstawowy"/>
        <w:numPr>
          <w:ilvl w:val="0"/>
          <w:numId w:val="38"/>
        </w:numPr>
        <w:spacing w:before="120" w:after="120"/>
        <w:ind w:left="284" w:hanging="284"/>
        <w:jc w:val="both"/>
        <w:rPr>
          <w:rFonts w:ascii="Arial" w:hAnsi="Arial" w:cs="Arial"/>
          <w:iCs/>
          <w:sz w:val="21"/>
          <w:szCs w:val="21"/>
        </w:rPr>
      </w:pPr>
      <w:r w:rsidRPr="007D37E6">
        <w:rPr>
          <w:rFonts w:ascii="Arial" w:hAnsi="Arial" w:cs="Arial"/>
          <w:iCs/>
          <w:sz w:val="21"/>
          <w:szCs w:val="21"/>
        </w:rPr>
        <w:t xml:space="preserve">Ustalenie wysokości wynagrodzenia należnego Wykonawcy z tytułu dostarczania energii cieplnej (sprzedaży i dystrybucji/przesyłu) dokonywane będzie </w:t>
      </w:r>
      <w:r w:rsidR="002A7CDC" w:rsidRPr="007D37E6">
        <w:rPr>
          <w:rFonts w:ascii="Arial" w:hAnsi="Arial" w:cs="Arial"/>
          <w:iCs/>
          <w:sz w:val="21"/>
          <w:szCs w:val="21"/>
        </w:rPr>
        <w:t>według cen i</w:t>
      </w:r>
      <w:r w:rsidRPr="007D37E6">
        <w:rPr>
          <w:rFonts w:ascii="Arial" w:hAnsi="Arial" w:cs="Arial"/>
          <w:iCs/>
          <w:sz w:val="21"/>
          <w:szCs w:val="21"/>
        </w:rPr>
        <w:t xml:space="preserve"> opłat </w:t>
      </w:r>
      <w:r w:rsidR="006711E2" w:rsidRPr="007D37E6">
        <w:rPr>
          <w:rFonts w:ascii="Arial" w:hAnsi="Arial" w:cs="Arial"/>
          <w:iCs/>
          <w:sz w:val="21"/>
          <w:szCs w:val="21"/>
        </w:rPr>
        <w:br/>
      </w:r>
      <w:r w:rsidR="00F74350" w:rsidRPr="007D37E6">
        <w:rPr>
          <w:rFonts w:ascii="Arial" w:hAnsi="Arial" w:cs="Arial"/>
          <w:iCs/>
          <w:sz w:val="21"/>
          <w:szCs w:val="21"/>
        </w:rPr>
        <w:t xml:space="preserve">z uwzględnieniem rabatów wskazanych w Załączniku Nr </w:t>
      </w:r>
      <w:r w:rsidR="00FD1D2C" w:rsidRPr="007D37E6">
        <w:rPr>
          <w:rFonts w:ascii="Arial" w:hAnsi="Arial" w:cs="Arial"/>
          <w:iCs/>
          <w:sz w:val="21"/>
          <w:szCs w:val="21"/>
        </w:rPr>
        <w:t>1A</w:t>
      </w:r>
      <w:r w:rsidR="00F74350" w:rsidRPr="007D37E6">
        <w:rPr>
          <w:rFonts w:ascii="Arial" w:hAnsi="Arial" w:cs="Arial"/>
          <w:iCs/>
          <w:sz w:val="21"/>
          <w:szCs w:val="21"/>
        </w:rPr>
        <w:t xml:space="preserve"> </w:t>
      </w:r>
      <w:r w:rsidR="006B2B78" w:rsidRPr="007D37E6">
        <w:rPr>
          <w:rFonts w:ascii="Arial" w:hAnsi="Arial" w:cs="Arial"/>
          <w:iCs/>
          <w:sz w:val="21"/>
          <w:szCs w:val="21"/>
        </w:rPr>
        <w:t>–</w:t>
      </w:r>
      <w:r w:rsidR="00F74350" w:rsidRPr="007D37E6">
        <w:rPr>
          <w:rFonts w:ascii="Arial" w:hAnsi="Arial" w:cs="Arial"/>
          <w:iCs/>
          <w:sz w:val="21"/>
          <w:szCs w:val="21"/>
        </w:rPr>
        <w:t xml:space="preserve"> </w:t>
      </w:r>
      <w:r w:rsidR="006B2B78" w:rsidRPr="007D37E6">
        <w:rPr>
          <w:rFonts w:ascii="Arial" w:hAnsi="Arial" w:cs="Arial"/>
          <w:iCs/>
          <w:sz w:val="21"/>
          <w:szCs w:val="21"/>
        </w:rPr>
        <w:t>Formularzu Cenowym</w:t>
      </w:r>
      <w:r w:rsidR="00B60139" w:rsidRPr="007D37E6">
        <w:rPr>
          <w:rFonts w:ascii="Arial" w:hAnsi="Arial" w:cs="Arial"/>
          <w:iCs/>
          <w:sz w:val="21"/>
          <w:szCs w:val="21"/>
        </w:rPr>
        <w:t xml:space="preserve">, </w:t>
      </w:r>
      <w:r w:rsidR="006711E2" w:rsidRPr="007D37E6">
        <w:rPr>
          <w:rFonts w:ascii="Arial" w:hAnsi="Arial" w:cs="Arial"/>
          <w:iCs/>
          <w:sz w:val="21"/>
          <w:szCs w:val="21"/>
        </w:rPr>
        <w:br/>
      </w:r>
      <w:r w:rsidR="00F74350" w:rsidRPr="007D37E6">
        <w:rPr>
          <w:rFonts w:ascii="Arial" w:hAnsi="Arial" w:cs="Arial"/>
          <w:iCs/>
          <w:sz w:val="21"/>
          <w:szCs w:val="21"/>
        </w:rPr>
        <w:t xml:space="preserve">a w przypadku zmiany taryfy </w:t>
      </w:r>
      <w:r w:rsidR="002142E9" w:rsidRPr="007D37E6">
        <w:rPr>
          <w:rFonts w:ascii="Arial" w:hAnsi="Arial" w:cs="Arial"/>
          <w:iCs/>
          <w:sz w:val="21"/>
          <w:szCs w:val="21"/>
        </w:rPr>
        <w:t xml:space="preserve">dla </w:t>
      </w:r>
      <w:r w:rsidR="00F74350" w:rsidRPr="007D37E6">
        <w:rPr>
          <w:rFonts w:ascii="Arial" w:hAnsi="Arial" w:cs="Arial"/>
          <w:iCs/>
          <w:sz w:val="21"/>
          <w:szCs w:val="21"/>
        </w:rPr>
        <w:t>grupy taryfowej o symbolu ……</w:t>
      </w:r>
      <w:r w:rsidR="004151FB" w:rsidRPr="007D37E6">
        <w:rPr>
          <w:rFonts w:ascii="Arial" w:hAnsi="Arial" w:cs="Arial"/>
          <w:iCs/>
          <w:sz w:val="21"/>
          <w:szCs w:val="21"/>
        </w:rPr>
        <w:t>**</w:t>
      </w:r>
      <w:r w:rsidR="00F74350" w:rsidRPr="007D37E6">
        <w:rPr>
          <w:rFonts w:ascii="Arial" w:hAnsi="Arial" w:cs="Arial"/>
          <w:iCs/>
          <w:sz w:val="21"/>
          <w:szCs w:val="21"/>
        </w:rPr>
        <w:t xml:space="preserve"> (</w:t>
      </w:r>
      <w:r w:rsidR="00F74350" w:rsidRPr="007D37E6">
        <w:rPr>
          <w:rFonts w:ascii="Arial" w:hAnsi="Arial" w:cs="Arial"/>
          <w:i/>
          <w:iCs/>
          <w:sz w:val="21"/>
          <w:szCs w:val="21"/>
        </w:rPr>
        <w:t>wg taryfy Wykonawcy</w:t>
      </w:r>
      <w:r w:rsidR="00F74350" w:rsidRPr="007D37E6">
        <w:rPr>
          <w:rFonts w:ascii="Arial" w:hAnsi="Arial" w:cs="Arial"/>
          <w:iCs/>
          <w:sz w:val="21"/>
          <w:szCs w:val="21"/>
        </w:rPr>
        <w:t>)</w:t>
      </w:r>
      <w:r w:rsidR="002142E9" w:rsidRPr="007D37E6">
        <w:rPr>
          <w:rFonts w:ascii="Arial" w:hAnsi="Arial" w:cs="Arial"/>
          <w:iCs/>
          <w:sz w:val="21"/>
          <w:szCs w:val="21"/>
        </w:rPr>
        <w:t>,</w:t>
      </w:r>
      <w:r w:rsidR="00F74350" w:rsidRPr="007D37E6">
        <w:rPr>
          <w:rFonts w:ascii="Arial" w:hAnsi="Arial" w:cs="Arial"/>
          <w:iCs/>
          <w:sz w:val="21"/>
          <w:szCs w:val="21"/>
        </w:rPr>
        <w:t xml:space="preserve"> </w:t>
      </w:r>
      <w:r w:rsidR="002142E9" w:rsidRPr="007D37E6">
        <w:rPr>
          <w:rFonts w:ascii="Arial" w:hAnsi="Arial" w:cs="Arial"/>
          <w:iCs/>
          <w:sz w:val="21"/>
          <w:szCs w:val="21"/>
        </w:rPr>
        <w:t xml:space="preserve">odpowiednio według cen i opłat z ww. grupy taryfowej </w:t>
      </w:r>
      <w:r w:rsidR="00F74350" w:rsidRPr="007D37E6">
        <w:rPr>
          <w:rFonts w:ascii="Arial" w:hAnsi="Arial" w:cs="Arial"/>
          <w:iCs/>
          <w:sz w:val="21"/>
          <w:szCs w:val="21"/>
        </w:rPr>
        <w:t>z uwzględnieniem rabatów w wysokoś</w:t>
      </w:r>
      <w:r w:rsidR="0020390A" w:rsidRPr="007D37E6">
        <w:rPr>
          <w:rFonts w:ascii="Arial" w:hAnsi="Arial" w:cs="Arial"/>
          <w:iCs/>
          <w:sz w:val="21"/>
          <w:szCs w:val="21"/>
        </w:rPr>
        <w:t xml:space="preserve">ciach wskazanych w </w:t>
      </w:r>
      <w:r w:rsidR="006B2B78" w:rsidRPr="007D37E6">
        <w:rPr>
          <w:rFonts w:ascii="Arial" w:hAnsi="Arial" w:cs="Arial"/>
          <w:iCs/>
          <w:sz w:val="21"/>
          <w:szCs w:val="21"/>
        </w:rPr>
        <w:t>Formularzu Cenowym</w:t>
      </w:r>
      <w:r w:rsidR="00F74350" w:rsidRPr="007D37E6">
        <w:rPr>
          <w:rFonts w:ascii="Arial" w:hAnsi="Arial" w:cs="Arial"/>
          <w:iCs/>
          <w:sz w:val="21"/>
          <w:szCs w:val="21"/>
        </w:rPr>
        <w:t xml:space="preserve">, stanowiącym </w:t>
      </w:r>
      <w:r w:rsidR="00FD1D2C" w:rsidRPr="007D37E6">
        <w:rPr>
          <w:rFonts w:ascii="Arial" w:hAnsi="Arial" w:cs="Arial"/>
          <w:iCs/>
          <w:sz w:val="21"/>
          <w:szCs w:val="21"/>
        </w:rPr>
        <w:t>Załącznik Nr 1A</w:t>
      </w:r>
      <w:r w:rsidR="00F74350" w:rsidRPr="007D37E6">
        <w:rPr>
          <w:rFonts w:ascii="Arial" w:hAnsi="Arial" w:cs="Arial"/>
          <w:iCs/>
          <w:sz w:val="21"/>
          <w:szCs w:val="21"/>
        </w:rPr>
        <w:t xml:space="preserve"> do niniejszej umowy.</w:t>
      </w:r>
      <w:r w:rsidR="002829D4" w:rsidRPr="007D37E6">
        <w:rPr>
          <w:rFonts w:ascii="Arial" w:hAnsi="Arial" w:cs="Arial"/>
          <w:iCs/>
          <w:sz w:val="21"/>
          <w:szCs w:val="21"/>
        </w:rPr>
        <w:t xml:space="preserve"> </w:t>
      </w:r>
      <w:r w:rsidR="004151FB" w:rsidRPr="007D37E6">
        <w:rPr>
          <w:rFonts w:ascii="Arial" w:hAnsi="Arial" w:cs="Arial"/>
          <w:i/>
          <w:iCs/>
          <w:sz w:val="21"/>
          <w:szCs w:val="21"/>
        </w:rPr>
        <w:t>**Zgodnie z ofertą Wykonawcy.</w:t>
      </w:r>
    </w:p>
    <w:p w:rsidR="008732AE" w:rsidRPr="007D37E6" w:rsidRDefault="008732AE" w:rsidP="00B81985">
      <w:pPr>
        <w:pStyle w:val="Tekstpodstawowy"/>
        <w:numPr>
          <w:ilvl w:val="0"/>
          <w:numId w:val="38"/>
        </w:numPr>
        <w:spacing w:before="120" w:after="120"/>
        <w:ind w:left="284" w:hanging="284"/>
        <w:jc w:val="both"/>
        <w:rPr>
          <w:rFonts w:ascii="Arial" w:hAnsi="Arial" w:cs="Arial"/>
          <w:iCs/>
          <w:sz w:val="21"/>
          <w:szCs w:val="21"/>
        </w:rPr>
      </w:pPr>
      <w:r w:rsidRPr="007D37E6">
        <w:rPr>
          <w:rFonts w:ascii="Arial" w:hAnsi="Arial" w:cs="Arial"/>
          <w:iCs/>
          <w:sz w:val="21"/>
          <w:szCs w:val="21"/>
        </w:rPr>
        <w:t>Okres rozliczeniowy ustala się na miesiąc kalendarzowy dla opłat stałych.</w:t>
      </w:r>
    </w:p>
    <w:p w:rsidR="008732AE" w:rsidRPr="007D37E6" w:rsidRDefault="008732AE" w:rsidP="00B81985">
      <w:pPr>
        <w:pStyle w:val="Tekstpodstawowy"/>
        <w:numPr>
          <w:ilvl w:val="0"/>
          <w:numId w:val="38"/>
        </w:numPr>
        <w:spacing w:before="120" w:after="120"/>
        <w:ind w:left="284" w:hanging="284"/>
        <w:jc w:val="both"/>
        <w:rPr>
          <w:rFonts w:ascii="Arial" w:hAnsi="Arial" w:cs="Arial"/>
          <w:iCs/>
          <w:sz w:val="21"/>
          <w:szCs w:val="21"/>
        </w:rPr>
      </w:pPr>
      <w:r w:rsidRPr="007D37E6">
        <w:rPr>
          <w:rFonts w:ascii="Arial" w:hAnsi="Arial" w:cs="Arial"/>
          <w:iCs/>
          <w:sz w:val="21"/>
          <w:szCs w:val="21"/>
        </w:rPr>
        <w:t>Odczyty wskazań układu pomiarowo-rozliczeniowego powinny być dokonywane cyklicznie i odnotowane na fakturze do zapłaty.</w:t>
      </w:r>
    </w:p>
    <w:p w:rsidR="00BE56E6" w:rsidRPr="007D37E6" w:rsidRDefault="008732AE" w:rsidP="00B81985">
      <w:pPr>
        <w:numPr>
          <w:ilvl w:val="0"/>
          <w:numId w:val="38"/>
        </w:numPr>
        <w:spacing w:before="120" w:after="120" w:line="240" w:lineRule="auto"/>
        <w:ind w:left="284" w:hanging="284"/>
        <w:jc w:val="both"/>
        <w:rPr>
          <w:rFonts w:ascii="Arial" w:hAnsi="Arial" w:cs="Arial"/>
          <w:iCs/>
          <w:sz w:val="21"/>
          <w:szCs w:val="21"/>
        </w:rPr>
      </w:pPr>
      <w:r w:rsidRPr="007D37E6">
        <w:rPr>
          <w:rFonts w:ascii="Arial" w:hAnsi="Arial" w:cs="Arial"/>
          <w:sz w:val="21"/>
          <w:szCs w:val="21"/>
        </w:rPr>
        <w:lastRenderedPageBreak/>
        <w:t xml:space="preserve">Faktury będą wystawione na </w:t>
      </w:r>
      <w:r w:rsidR="00FD1D2C" w:rsidRPr="007D37E6">
        <w:rPr>
          <w:rFonts w:ascii="Arial" w:hAnsi="Arial" w:cs="Arial"/>
          <w:sz w:val="21"/>
          <w:szCs w:val="21"/>
        </w:rPr>
        <w:t xml:space="preserve">Miasto Stołeczne Warszawa Plac Bankowy 3/5, 00-950 Warszawa, NIP: 525-22-48-481 </w:t>
      </w:r>
      <w:r w:rsidRPr="007D37E6">
        <w:rPr>
          <w:rFonts w:ascii="Arial" w:hAnsi="Arial" w:cs="Arial"/>
          <w:sz w:val="21"/>
          <w:szCs w:val="21"/>
        </w:rPr>
        <w:t>–</w:t>
      </w:r>
      <w:r w:rsidR="00BE56E6" w:rsidRPr="007D37E6">
        <w:rPr>
          <w:rFonts w:ascii="Arial" w:hAnsi="Arial" w:cs="Arial"/>
          <w:sz w:val="21"/>
          <w:szCs w:val="21"/>
        </w:rPr>
        <w:t xml:space="preserve"> jako</w:t>
      </w:r>
      <w:r w:rsidRPr="007D37E6">
        <w:rPr>
          <w:rFonts w:ascii="Arial" w:hAnsi="Arial" w:cs="Arial"/>
          <w:sz w:val="21"/>
          <w:szCs w:val="21"/>
        </w:rPr>
        <w:t xml:space="preserve"> Nabywca. </w:t>
      </w:r>
    </w:p>
    <w:p w:rsidR="008732AE" w:rsidRPr="007D37E6" w:rsidRDefault="008732AE" w:rsidP="00B81985">
      <w:pPr>
        <w:numPr>
          <w:ilvl w:val="0"/>
          <w:numId w:val="38"/>
        </w:numPr>
        <w:spacing w:before="120" w:after="120" w:line="240" w:lineRule="auto"/>
        <w:ind w:left="284" w:hanging="284"/>
        <w:jc w:val="both"/>
        <w:rPr>
          <w:rFonts w:ascii="Arial" w:hAnsi="Arial" w:cs="Arial"/>
          <w:iCs/>
          <w:sz w:val="21"/>
          <w:szCs w:val="21"/>
        </w:rPr>
      </w:pPr>
      <w:r w:rsidRPr="007D37E6">
        <w:rPr>
          <w:rFonts w:ascii="Arial" w:hAnsi="Arial" w:cs="Arial"/>
          <w:sz w:val="21"/>
          <w:szCs w:val="21"/>
        </w:rPr>
        <w:t>Jako odbiorca i płatn</w:t>
      </w:r>
      <w:r w:rsidR="00FD1D2C" w:rsidRPr="007D37E6">
        <w:rPr>
          <w:rFonts w:ascii="Arial" w:hAnsi="Arial" w:cs="Arial"/>
          <w:sz w:val="21"/>
          <w:szCs w:val="21"/>
        </w:rPr>
        <w:t>ik w fakturach zostanie wskazana szkoła lub placówka oświat</w:t>
      </w:r>
      <w:r w:rsidR="00CA6AFE" w:rsidRPr="007D37E6">
        <w:rPr>
          <w:rFonts w:ascii="Arial" w:hAnsi="Arial" w:cs="Arial"/>
          <w:sz w:val="21"/>
          <w:szCs w:val="21"/>
        </w:rPr>
        <w:t>owa zgodnie z Załącznikiem nr 1</w:t>
      </w:r>
      <w:r w:rsidR="00FD1D2C" w:rsidRPr="007D37E6">
        <w:rPr>
          <w:rFonts w:ascii="Arial" w:hAnsi="Arial" w:cs="Arial"/>
          <w:sz w:val="21"/>
          <w:szCs w:val="21"/>
        </w:rPr>
        <w:t>.</w:t>
      </w:r>
      <w:r w:rsidRPr="007D37E6">
        <w:rPr>
          <w:rFonts w:ascii="Arial" w:hAnsi="Arial" w:cs="Arial"/>
          <w:sz w:val="21"/>
          <w:szCs w:val="21"/>
        </w:rPr>
        <w:t xml:space="preserve"> Prawidłowo wystawione faktury powinny zawierać numer umowy, na </w:t>
      </w:r>
      <w:r w:rsidR="00BE56E6" w:rsidRPr="007D37E6">
        <w:rPr>
          <w:rFonts w:ascii="Arial" w:hAnsi="Arial" w:cs="Arial"/>
          <w:sz w:val="21"/>
          <w:szCs w:val="21"/>
        </w:rPr>
        <w:t>podstawie, której</w:t>
      </w:r>
      <w:r w:rsidRPr="007D37E6">
        <w:rPr>
          <w:rFonts w:ascii="Arial" w:hAnsi="Arial" w:cs="Arial"/>
          <w:sz w:val="21"/>
          <w:szCs w:val="21"/>
        </w:rPr>
        <w:t xml:space="preserve"> są wystawione. W przypadku przekazania faktury za pośrednictwem Platformy Elektronicznego Fakturowania (https://efaktura.gov.pl/platforma-PEF) Wykonawca zobowiązany jest do prawidłowego wypełnienia pól oznaczonych „numer umowy” oraz „referencje kupującego”.</w:t>
      </w:r>
    </w:p>
    <w:p w:rsidR="008732AE" w:rsidRPr="007D37E6" w:rsidRDefault="008732AE" w:rsidP="00CA6AFE">
      <w:pPr>
        <w:pStyle w:val="Tekstpodstawowy"/>
        <w:numPr>
          <w:ilvl w:val="0"/>
          <w:numId w:val="38"/>
        </w:numPr>
        <w:spacing w:before="120" w:after="120"/>
        <w:ind w:left="284" w:hanging="426"/>
        <w:jc w:val="both"/>
        <w:rPr>
          <w:rFonts w:ascii="Arial" w:hAnsi="Arial" w:cs="Arial"/>
          <w:iCs/>
          <w:sz w:val="21"/>
          <w:szCs w:val="21"/>
        </w:rPr>
      </w:pPr>
      <w:r w:rsidRPr="007D37E6">
        <w:rPr>
          <w:rFonts w:ascii="Arial" w:hAnsi="Arial" w:cs="Arial"/>
          <w:sz w:val="21"/>
          <w:szCs w:val="21"/>
        </w:rPr>
        <w:t xml:space="preserve">Faktury zostaną przekazane przez Wykonawcę lub za pośrednictwem Platformy </w:t>
      </w:r>
      <w:r w:rsidR="00BE56E6" w:rsidRPr="007D37E6">
        <w:rPr>
          <w:rFonts w:ascii="Arial" w:hAnsi="Arial" w:cs="Arial"/>
          <w:sz w:val="21"/>
          <w:szCs w:val="21"/>
        </w:rPr>
        <w:t xml:space="preserve"> </w:t>
      </w:r>
      <w:r w:rsidRPr="007D37E6">
        <w:rPr>
          <w:rFonts w:ascii="Arial" w:hAnsi="Arial" w:cs="Arial"/>
          <w:sz w:val="21"/>
          <w:szCs w:val="21"/>
        </w:rPr>
        <w:t>Elektronicznego Fakturowania (</w:t>
      </w:r>
      <w:hyperlink r:id="rId8" w:history="1">
        <w:r w:rsidRPr="007D37E6">
          <w:rPr>
            <w:rStyle w:val="Hipercze"/>
            <w:rFonts w:ascii="Arial" w:hAnsi="Arial" w:cs="Arial"/>
            <w:color w:val="auto"/>
            <w:sz w:val="21"/>
            <w:szCs w:val="21"/>
          </w:rPr>
          <w:t>https://efaktura.gov.pl/platforma-PEF</w:t>
        </w:r>
      </w:hyperlink>
      <w:r w:rsidRPr="007D37E6">
        <w:rPr>
          <w:rFonts w:ascii="Arial" w:hAnsi="Arial" w:cs="Arial"/>
          <w:sz w:val="21"/>
          <w:szCs w:val="21"/>
        </w:rPr>
        <w:t>).</w:t>
      </w:r>
    </w:p>
    <w:p w:rsidR="008732AE" w:rsidRPr="007D37E6" w:rsidRDefault="008732AE" w:rsidP="00CA6AFE">
      <w:pPr>
        <w:pStyle w:val="Tekstpodstawowy"/>
        <w:numPr>
          <w:ilvl w:val="0"/>
          <w:numId w:val="38"/>
        </w:numPr>
        <w:spacing w:before="120" w:after="120"/>
        <w:ind w:left="284" w:hanging="426"/>
        <w:jc w:val="both"/>
        <w:rPr>
          <w:rFonts w:ascii="Arial" w:hAnsi="Arial" w:cs="Arial"/>
          <w:iCs/>
          <w:sz w:val="21"/>
          <w:szCs w:val="21"/>
        </w:rPr>
      </w:pPr>
      <w:r w:rsidRPr="007D37E6">
        <w:rPr>
          <w:rFonts w:ascii="Arial" w:hAnsi="Arial" w:cs="Arial"/>
          <w:sz w:val="21"/>
          <w:szCs w:val="21"/>
        </w:rPr>
        <w:t xml:space="preserve">Zamawiający oświadcza, że płatności za Przedmiot Umowy będą dokonywane </w:t>
      </w:r>
      <w:r w:rsidR="006711E2" w:rsidRPr="007D37E6">
        <w:rPr>
          <w:rFonts w:ascii="Arial" w:hAnsi="Arial" w:cs="Arial"/>
          <w:sz w:val="21"/>
          <w:szCs w:val="21"/>
        </w:rPr>
        <w:br/>
      </w:r>
      <w:r w:rsidRPr="007D37E6">
        <w:rPr>
          <w:rFonts w:ascii="Arial" w:hAnsi="Arial" w:cs="Arial"/>
          <w:sz w:val="21"/>
          <w:szCs w:val="21"/>
        </w:rPr>
        <w:t>z zastosowaniem mechanizmu podzielonej płatności.</w:t>
      </w:r>
    </w:p>
    <w:p w:rsidR="008732AE" w:rsidRPr="007D37E6" w:rsidRDefault="008732AE" w:rsidP="00CA6AFE">
      <w:pPr>
        <w:pStyle w:val="Tekstpodstawowy"/>
        <w:numPr>
          <w:ilvl w:val="0"/>
          <w:numId w:val="38"/>
        </w:numPr>
        <w:spacing w:before="120" w:after="120"/>
        <w:ind w:left="284" w:hanging="426"/>
        <w:jc w:val="both"/>
        <w:rPr>
          <w:rFonts w:ascii="Arial" w:hAnsi="Arial" w:cs="Arial"/>
          <w:iCs/>
          <w:sz w:val="21"/>
          <w:szCs w:val="21"/>
        </w:rPr>
      </w:pPr>
      <w:r w:rsidRPr="007D37E6">
        <w:rPr>
          <w:rFonts w:ascii="Arial" w:hAnsi="Arial" w:cs="Arial"/>
          <w:sz w:val="21"/>
          <w:szCs w:val="21"/>
        </w:rPr>
        <w:t xml:space="preserve">Wykonawca oświadcza, że </w:t>
      </w:r>
    </w:p>
    <w:p w:rsidR="008732AE" w:rsidRPr="007D37E6" w:rsidRDefault="008732AE" w:rsidP="00CA6AFE">
      <w:pPr>
        <w:pStyle w:val="Tekstpodstawowy"/>
        <w:numPr>
          <w:ilvl w:val="1"/>
          <w:numId w:val="47"/>
        </w:numPr>
        <w:spacing w:before="120" w:after="120"/>
        <w:ind w:left="709" w:hanging="283"/>
        <w:jc w:val="both"/>
        <w:rPr>
          <w:rFonts w:ascii="Arial" w:hAnsi="Arial" w:cs="Arial"/>
          <w:sz w:val="21"/>
          <w:szCs w:val="21"/>
        </w:rPr>
      </w:pPr>
      <w:r w:rsidRPr="007D37E6">
        <w:rPr>
          <w:rFonts w:ascii="Arial" w:hAnsi="Arial" w:cs="Arial"/>
          <w:sz w:val="21"/>
          <w:szCs w:val="21"/>
        </w:rPr>
        <w:t xml:space="preserve">jest czynnym podatnikiem podatku od towarów i usług, NIP …………………. </w:t>
      </w:r>
      <w:r w:rsidR="006711E2" w:rsidRPr="007D37E6">
        <w:rPr>
          <w:rFonts w:ascii="Arial" w:hAnsi="Arial" w:cs="Arial"/>
          <w:sz w:val="21"/>
          <w:szCs w:val="21"/>
        </w:rPr>
        <w:br/>
      </w:r>
      <w:r w:rsidRPr="007D37E6">
        <w:rPr>
          <w:rFonts w:ascii="Arial" w:hAnsi="Arial" w:cs="Arial"/>
          <w:sz w:val="21"/>
          <w:szCs w:val="21"/>
        </w:rPr>
        <w:t>i jest uprawniony do wystawiania faktur,</w:t>
      </w:r>
    </w:p>
    <w:p w:rsidR="008732AE" w:rsidRPr="007D37E6" w:rsidRDefault="008732AE" w:rsidP="00CA6AFE">
      <w:pPr>
        <w:pStyle w:val="Tekstpodstawowy"/>
        <w:numPr>
          <w:ilvl w:val="1"/>
          <w:numId w:val="47"/>
        </w:numPr>
        <w:spacing w:before="120" w:after="120"/>
        <w:ind w:left="709" w:hanging="283"/>
        <w:jc w:val="both"/>
        <w:rPr>
          <w:rFonts w:ascii="Arial" w:hAnsi="Arial" w:cs="Arial"/>
          <w:sz w:val="21"/>
          <w:szCs w:val="21"/>
        </w:rPr>
      </w:pPr>
      <w:r w:rsidRPr="007D37E6">
        <w:rPr>
          <w:rFonts w:ascii="Arial" w:hAnsi="Arial" w:cs="Arial"/>
          <w:sz w:val="21"/>
          <w:szCs w:val="21"/>
        </w:rPr>
        <w:t>wskazany w fakturze rachunek bankowy jest rachunkiem rozliczeniowym.</w:t>
      </w:r>
    </w:p>
    <w:p w:rsidR="008732AE" w:rsidRPr="007D37E6" w:rsidRDefault="008732AE" w:rsidP="00CA6AFE">
      <w:pPr>
        <w:pStyle w:val="Tekstpodstawowy"/>
        <w:numPr>
          <w:ilvl w:val="0"/>
          <w:numId w:val="38"/>
        </w:numPr>
        <w:spacing w:before="120" w:after="120"/>
        <w:ind w:left="284" w:hanging="426"/>
        <w:jc w:val="both"/>
        <w:rPr>
          <w:rFonts w:ascii="Arial" w:hAnsi="Arial" w:cs="Arial"/>
          <w:iCs/>
          <w:sz w:val="21"/>
          <w:szCs w:val="21"/>
        </w:rPr>
      </w:pPr>
      <w:r w:rsidRPr="007D37E6">
        <w:rPr>
          <w:rFonts w:ascii="Arial" w:hAnsi="Arial" w:cs="Arial"/>
          <w:sz w:val="21"/>
          <w:szCs w:val="21"/>
        </w:rPr>
        <w:t>Należności Wykonawcy z tytułu realizacji umowy płatne będą przelewem na rachunek Wykonawcy, o którym mowa w ust. 1</w:t>
      </w:r>
      <w:r w:rsidR="00F37CC5" w:rsidRPr="007D37E6">
        <w:rPr>
          <w:rFonts w:ascii="Arial" w:hAnsi="Arial" w:cs="Arial"/>
          <w:sz w:val="21"/>
          <w:szCs w:val="21"/>
        </w:rPr>
        <w:t>1</w:t>
      </w:r>
      <w:r w:rsidRPr="007D37E6">
        <w:rPr>
          <w:rFonts w:ascii="Arial" w:hAnsi="Arial" w:cs="Arial"/>
          <w:sz w:val="21"/>
          <w:szCs w:val="21"/>
        </w:rPr>
        <w:t xml:space="preserve"> pkt 2), w terminie …….. ** dni liczonych od daty przekazania przez Wykonawcę prawidłowo wystawionej faktury, przy czym za prawidłowo wystawioną fakturę uznaje się fakturę zawierającą wszystkie niezbędne dane w szczególności określone w ust. </w:t>
      </w:r>
      <w:r w:rsidR="00BE56E6" w:rsidRPr="007D37E6">
        <w:rPr>
          <w:rFonts w:ascii="Arial" w:hAnsi="Arial" w:cs="Arial"/>
          <w:sz w:val="21"/>
          <w:szCs w:val="21"/>
        </w:rPr>
        <w:t xml:space="preserve">8 i </w:t>
      </w:r>
      <w:r w:rsidRPr="007D37E6">
        <w:rPr>
          <w:rFonts w:ascii="Arial" w:hAnsi="Arial" w:cs="Arial"/>
          <w:sz w:val="21"/>
          <w:szCs w:val="21"/>
        </w:rPr>
        <w:t>9. W przypadku wskazania przez Wykonawcę niewłaściwego numeru rachunku bankowego w fakturze, skutkującego zwrotem dokonanej płatności na rachunek Zamawiającego, Zamawiający nie ponosi odpowiedzialności za wszelkie skutki z tego wynikające w tym skutki odsetkowe z tytułu nieterminowej płatności faktur.</w:t>
      </w:r>
      <w:r w:rsidRPr="007D37E6">
        <w:rPr>
          <w:rFonts w:ascii="Arial" w:hAnsi="Arial" w:cs="Arial"/>
          <w:i/>
          <w:sz w:val="21"/>
          <w:szCs w:val="21"/>
        </w:rPr>
        <w:t xml:space="preserve"> **Zgodnie z ofertą Wykonawcy</w:t>
      </w:r>
      <w:r w:rsidRPr="007D37E6">
        <w:rPr>
          <w:rFonts w:ascii="Arial" w:hAnsi="Arial" w:cs="Arial"/>
          <w:sz w:val="21"/>
          <w:szCs w:val="21"/>
        </w:rPr>
        <w:t xml:space="preserve">. </w:t>
      </w:r>
    </w:p>
    <w:p w:rsidR="002829D4" w:rsidRPr="007D37E6" w:rsidRDefault="002829D4" w:rsidP="00CA6AFE">
      <w:pPr>
        <w:pStyle w:val="Tekstpodstawowy"/>
        <w:numPr>
          <w:ilvl w:val="0"/>
          <w:numId w:val="38"/>
        </w:numPr>
        <w:spacing w:before="120" w:after="120"/>
        <w:ind w:left="284" w:hanging="426"/>
        <w:jc w:val="both"/>
        <w:rPr>
          <w:rFonts w:ascii="Arial" w:hAnsi="Arial" w:cs="Arial"/>
          <w:sz w:val="21"/>
          <w:szCs w:val="21"/>
        </w:rPr>
      </w:pPr>
      <w:r w:rsidRPr="007D37E6">
        <w:rPr>
          <w:rFonts w:ascii="Arial" w:hAnsi="Arial" w:cs="Arial"/>
          <w:sz w:val="21"/>
          <w:szCs w:val="21"/>
        </w:rPr>
        <w:t xml:space="preserve">Za termin zapłaty faktury uznaje się dzień, w którym </w:t>
      </w:r>
      <w:r w:rsidR="00BE56E6" w:rsidRPr="007D37E6">
        <w:rPr>
          <w:rFonts w:ascii="Arial" w:hAnsi="Arial" w:cs="Arial"/>
          <w:sz w:val="21"/>
          <w:szCs w:val="21"/>
        </w:rPr>
        <w:t xml:space="preserve">Zamawiający </w:t>
      </w:r>
      <w:r w:rsidR="0076294F" w:rsidRPr="007D37E6">
        <w:rPr>
          <w:rFonts w:ascii="Arial" w:hAnsi="Arial" w:cs="Arial"/>
          <w:sz w:val="21"/>
          <w:szCs w:val="21"/>
        </w:rPr>
        <w:t>polecił swoje</w:t>
      </w:r>
      <w:r w:rsidR="00AE25AB" w:rsidRPr="007D37E6">
        <w:rPr>
          <w:rFonts w:ascii="Arial" w:hAnsi="Arial" w:cs="Arial"/>
          <w:sz w:val="21"/>
          <w:szCs w:val="21"/>
        </w:rPr>
        <w:t>mu bankowi przelać na wskazany</w:t>
      </w:r>
      <w:r w:rsidRPr="007D37E6">
        <w:rPr>
          <w:rFonts w:ascii="Arial" w:hAnsi="Arial" w:cs="Arial"/>
          <w:sz w:val="21"/>
          <w:szCs w:val="21"/>
        </w:rPr>
        <w:t xml:space="preserve"> w fakturze</w:t>
      </w:r>
      <w:r w:rsidR="00AE25AB" w:rsidRPr="007D37E6">
        <w:rPr>
          <w:rFonts w:ascii="Arial" w:hAnsi="Arial" w:cs="Arial"/>
          <w:sz w:val="21"/>
          <w:szCs w:val="21"/>
        </w:rPr>
        <w:t xml:space="preserve"> rachunek</w:t>
      </w:r>
      <w:r w:rsidR="0076294F" w:rsidRPr="007D37E6">
        <w:rPr>
          <w:rFonts w:ascii="Arial" w:hAnsi="Arial" w:cs="Arial"/>
          <w:sz w:val="21"/>
          <w:szCs w:val="21"/>
        </w:rPr>
        <w:t>,</w:t>
      </w:r>
      <w:r w:rsidR="00AE25AB" w:rsidRPr="007D37E6">
        <w:rPr>
          <w:rFonts w:ascii="Arial" w:hAnsi="Arial" w:cs="Arial"/>
          <w:sz w:val="21"/>
          <w:szCs w:val="21"/>
        </w:rPr>
        <w:t xml:space="preserve"> o</w:t>
      </w:r>
      <w:r w:rsidRPr="007D37E6">
        <w:rPr>
          <w:rFonts w:ascii="Arial" w:hAnsi="Arial" w:cs="Arial"/>
          <w:sz w:val="21"/>
          <w:szCs w:val="21"/>
        </w:rPr>
        <w:t>kreśloną kwotę.</w:t>
      </w:r>
    </w:p>
    <w:p w:rsidR="002829D4" w:rsidRPr="007D37E6" w:rsidRDefault="0076294F" w:rsidP="00CA6AFE">
      <w:pPr>
        <w:pStyle w:val="Tekstpodstawowy"/>
        <w:numPr>
          <w:ilvl w:val="0"/>
          <w:numId w:val="38"/>
        </w:numPr>
        <w:spacing w:before="120" w:after="120"/>
        <w:ind w:left="284" w:hanging="426"/>
        <w:jc w:val="both"/>
        <w:rPr>
          <w:rFonts w:ascii="Arial" w:hAnsi="Arial" w:cs="Arial"/>
          <w:iCs/>
          <w:sz w:val="21"/>
          <w:szCs w:val="21"/>
        </w:rPr>
      </w:pPr>
      <w:r w:rsidRPr="007D37E6">
        <w:rPr>
          <w:rFonts w:ascii="Arial" w:hAnsi="Arial" w:cs="Arial"/>
          <w:sz w:val="21"/>
          <w:szCs w:val="21"/>
        </w:rPr>
        <w:t>Za nieterminową realizację prawidłowo wystawionej faktury</w:t>
      </w:r>
      <w:r w:rsidR="002829D4" w:rsidRPr="007D37E6">
        <w:rPr>
          <w:rFonts w:ascii="Arial" w:hAnsi="Arial" w:cs="Arial"/>
          <w:sz w:val="21"/>
          <w:szCs w:val="21"/>
        </w:rPr>
        <w:t>, Wykonawcy przysługu</w:t>
      </w:r>
      <w:r w:rsidR="00063BDF" w:rsidRPr="007D37E6">
        <w:rPr>
          <w:rFonts w:ascii="Arial" w:hAnsi="Arial" w:cs="Arial"/>
          <w:sz w:val="21"/>
          <w:szCs w:val="21"/>
        </w:rPr>
        <w:t xml:space="preserve">ją odsetki </w:t>
      </w:r>
      <w:r w:rsidR="002829D4" w:rsidRPr="007D37E6">
        <w:rPr>
          <w:rFonts w:ascii="Arial" w:hAnsi="Arial" w:cs="Arial"/>
          <w:sz w:val="21"/>
          <w:szCs w:val="21"/>
        </w:rPr>
        <w:t>ustawow</w:t>
      </w:r>
      <w:r w:rsidR="00063BDF" w:rsidRPr="007D37E6">
        <w:rPr>
          <w:rFonts w:ascii="Arial" w:hAnsi="Arial" w:cs="Arial"/>
          <w:sz w:val="21"/>
          <w:szCs w:val="21"/>
        </w:rPr>
        <w:t xml:space="preserve">e </w:t>
      </w:r>
      <w:r w:rsidR="00750347" w:rsidRPr="007D37E6">
        <w:rPr>
          <w:rFonts w:ascii="Arial" w:hAnsi="Arial" w:cs="Arial"/>
          <w:sz w:val="21"/>
          <w:szCs w:val="21"/>
        </w:rPr>
        <w:t xml:space="preserve">za opóźnienia </w:t>
      </w:r>
      <w:r w:rsidR="00063BDF" w:rsidRPr="007D37E6">
        <w:rPr>
          <w:rFonts w:ascii="Arial" w:hAnsi="Arial" w:cs="Arial"/>
          <w:sz w:val="21"/>
          <w:szCs w:val="21"/>
        </w:rPr>
        <w:t>w transakcjach handlowych</w:t>
      </w:r>
      <w:r w:rsidR="000750FF" w:rsidRPr="007D37E6">
        <w:rPr>
          <w:rFonts w:ascii="Arial" w:hAnsi="Arial" w:cs="Arial"/>
          <w:sz w:val="21"/>
          <w:szCs w:val="21"/>
        </w:rPr>
        <w:t>.</w:t>
      </w:r>
    </w:p>
    <w:p w:rsidR="0033557F" w:rsidRPr="007D37E6" w:rsidRDefault="0033557F" w:rsidP="00B81985">
      <w:pPr>
        <w:autoSpaceDE w:val="0"/>
        <w:autoSpaceDN w:val="0"/>
        <w:adjustRightInd w:val="0"/>
        <w:spacing w:before="120" w:after="120" w:line="240" w:lineRule="auto"/>
        <w:jc w:val="center"/>
        <w:rPr>
          <w:rFonts w:ascii="Arial" w:hAnsi="Arial" w:cs="Arial"/>
          <w:b/>
          <w:sz w:val="21"/>
          <w:szCs w:val="21"/>
        </w:rPr>
      </w:pPr>
      <w:r w:rsidRPr="007D37E6">
        <w:rPr>
          <w:rFonts w:ascii="Arial" w:hAnsi="Arial" w:cs="Arial"/>
          <w:b/>
          <w:sz w:val="21"/>
          <w:szCs w:val="21"/>
        </w:rPr>
        <w:t xml:space="preserve">§ </w:t>
      </w:r>
      <w:r w:rsidR="0056255D" w:rsidRPr="007D37E6">
        <w:rPr>
          <w:rFonts w:ascii="Arial" w:hAnsi="Arial" w:cs="Arial"/>
          <w:b/>
          <w:sz w:val="21"/>
          <w:szCs w:val="21"/>
        </w:rPr>
        <w:t>6</w:t>
      </w:r>
    </w:p>
    <w:p w:rsidR="00DF0EA2" w:rsidRPr="007D37E6" w:rsidRDefault="0033557F" w:rsidP="00B81985">
      <w:pPr>
        <w:pStyle w:val="Tekstpodstawowy"/>
        <w:numPr>
          <w:ilvl w:val="0"/>
          <w:numId w:val="23"/>
        </w:numPr>
        <w:autoSpaceDE w:val="0"/>
        <w:autoSpaceDN w:val="0"/>
        <w:adjustRightInd w:val="0"/>
        <w:spacing w:before="120" w:after="120"/>
        <w:ind w:left="284" w:hanging="284"/>
        <w:jc w:val="both"/>
        <w:rPr>
          <w:rFonts w:ascii="Arial" w:hAnsi="Arial" w:cs="Arial"/>
          <w:i/>
          <w:sz w:val="21"/>
          <w:szCs w:val="21"/>
        </w:rPr>
      </w:pPr>
      <w:r w:rsidRPr="007D37E6">
        <w:rPr>
          <w:rFonts w:ascii="Arial" w:hAnsi="Arial" w:cs="Arial"/>
          <w:iCs/>
          <w:sz w:val="21"/>
          <w:szCs w:val="21"/>
        </w:rPr>
        <w:t xml:space="preserve">Ciepło będzie dostarczane za pośrednictwem nośnika ciepła – gorącej wody o zmiennej temperaturze, przy pomocy sieci ciepłowniczej. </w:t>
      </w:r>
      <w:r w:rsidR="00D805AB" w:rsidRPr="007D37E6">
        <w:rPr>
          <w:rFonts w:ascii="Arial" w:hAnsi="Arial" w:cs="Arial"/>
          <w:iCs/>
          <w:sz w:val="21"/>
          <w:szCs w:val="21"/>
        </w:rPr>
        <w:t>Temperatura wody zostanie ustalona w tabeli regulacyjnej wody sieciowej, stanowiącej Załącznik Nr 4 do umow</w:t>
      </w:r>
      <w:r w:rsidR="004C65C3" w:rsidRPr="007D37E6">
        <w:rPr>
          <w:rFonts w:ascii="Arial" w:hAnsi="Arial" w:cs="Arial"/>
          <w:iCs/>
          <w:sz w:val="21"/>
          <w:szCs w:val="21"/>
        </w:rPr>
        <w:t>y</w:t>
      </w:r>
      <w:r w:rsidR="00D805AB" w:rsidRPr="007D37E6">
        <w:rPr>
          <w:rFonts w:ascii="Arial" w:hAnsi="Arial" w:cs="Arial"/>
          <w:iCs/>
          <w:sz w:val="21"/>
          <w:szCs w:val="21"/>
        </w:rPr>
        <w:t>, a zmiana wartości zawartych w tabeli nie będzie stanowiła zmiany umowy.</w:t>
      </w:r>
    </w:p>
    <w:p w:rsidR="00DF0EA2" w:rsidRPr="007D37E6" w:rsidRDefault="002E7036" w:rsidP="00B81985">
      <w:pPr>
        <w:pStyle w:val="Tekstpodstawowy"/>
        <w:numPr>
          <w:ilvl w:val="0"/>
          <w:numId w:val="23"/>
        </w:numPr>
        <w:autoSpaceDE w:val="0"/>
        <w:autoSpaceDN w:val="0"/>
        <w:adjustRightInd w:val="0"/>
        <w:spacing w:before="120" w:after="120"/>
        <w:ind w:left="284" w:hanging="284"/>
        <w:jc w:val="both"/>
        <w:rPr>
          <w:rFonts w:ascii="Arial" w:hAnsi="Arial" w:cs="Arial"/>
          <w:i/>
          <w:sz w:val="21"/>
          <w:szCs w:val="21"/>
        </w:rPr>
      </w:pPr>
      <w:r w:rsidRPr="007D37E6">
        <w:rPr>
          <w:rFonts w:ascii="Arial" w:hAnsi="Arial" w:cs="Arial"/>
          <w:sz w:val="21"/>
          <w:szCs w:val="21"/>
        </w:rPr>
        <w:t>Tytuł prawny do ciepła przechodzi z Wykonawcy na Zamawiającego w miejscu dostarczania ciepła</w:t>
      </w:r>
      <w:r w:rsidR="00D047DC" w:rsidRPr="007D37E6">
        <w:rPr>
          <w:rFonts w:ascii="Arial" w:hAnsi="Arial" w:cs="Arial"/>
          <w:sz w:val="21"/>
          <w:szCs w:val="21"/>
        </w:rPr>
        <w:t xml:space="preserve">. </w:t>
      </w:r>
      <w:r w:rsidRPr="007D37E6">
        <w:rPr>
          <w:rFonts w:ascii="Arial" w:hAnsi="Arial" w:cs="Arial"/>
          <w:sz w:val="21"/>
          <w:szCs w:val="21"/>
        </w:rPr>
        <w:t xml:space="preserve">Miejsce dostarczania ciepła stanowi jednocześnie miejsce wydania ciepła </w:t>
      </w:r>
      <w:r w:rsidR="006711E2" w:rsidRPr="007D37E6">
        <w:rPr>
          <w:rFonts w:ascii="Arial" w:hAnsi="Arial" w:cs="Arial"/>
          <w:sz w:val="21"/>
          <w:szCs w:val="21"/>
        </w:rPr>
        <w:br/>
      </w:r>
      <w:r w:rsidRPr="007D37E6">
        <w:rPr>
          <w:rFonts w:ascii="Arial" w:hAnsi="Arial" w:cs="Arial"/>
          <w:sz w:val="21"/>
          <w:szCs w:val="21"/>
        </w:rPr>
        <w:t>w rozumieniu przepisów Kodeksu Cywilnego. Do tego miejsca Wykonawca po stronie źródła ciepła, a Zamawiający, po stronie instalacji odbiorczej, ponosi we własnym zakresie wszelkie ryzyka związane z dostarczaniem ciepła w związku z realizacją Umowy. Postanowienia zdań poprzedzających stosuje się odpowiednio do zwrotu nośnika ciepła przez Zamawiającego.</w:t>
      </w:r>
    </w:p>
    <w:p w:rsidR="00DF0EA2" w:rsidRPr="007D37E6" w:rsidRDefault="003F5215" w:rsidP="00B81985">
      <w:pPr>
        <w:pStyle w:val="Tekstpodstawowy"/>
        <w:numPr>
          <w:ilvl w:val="0"/>
          <w:numId w:val="23"/>
        </w:numPr>
        <w:autoSpaceDE w:val="0"/>
        <w:autoSpaceDN w:val="0"/>
        <w:adjustRightInd w:val="0"/>
        <w:spacing w:before="120" w:after="120"/>
        <w:ind w:left="284" w:hanging="284"/>
        <w:jc w:val="both"/>
        <w:rPr>
          <w:rFonts w:ascii="Arial" w:hAnsi="Arial" w:cs="Arial"/>
          <w:i/>
          <w:sz w:val="21"/>
          <w:szCs w:val="21"/>
        </w:rPr>
      </w:pPr>
      <w:r w:rsidRPr="007D37E6">
        <w:rPr>
          <w:rFonts w:ascii="Arial" w:hAnsi="Arial" w:cs="Arial"/>
          <w:sz w:val="21"/>
          <w:szCs w:val="21"/>
        </w:rPr>
        <w:t>Odchylenie od obliczeniowego natężenia przepływu nośnika ciepła dostarczanego do węzła cieplnego nie powinno przekraczać +5% i –5%.</w:t>
      </w:r>
    </w:p>
    <w:p w:rsidR="00DF0EA2" w:rsidRPr="007D37E6" w:rsidRDefault="003F5215" w:rsidP="00B81985">
      <w:pPr>
        <w:pStyle w:val="Tekstpodstawowy"/>
        <w:numPr>
          <w:ilvl w:val="0"/>
          <w:numId w:val="23"/>
        </w:numPr>
        <w:autoSpaceDE w:val="0"/>
        <w:autoSpaceDN w:val="0"/>
        <w:adjustRightInd w:val="0"/>
        <w:spacing w:before="120" w:after="120"/>
        <w:ind w:left="284" w:hanging="284"/>
        <w:jc w:val="both"/>
        <w:rPr>
          <w:rFonts w:ascii="Arial" w:hAnsi="Arial" w:cs="Arial"/>
          <w:i/>
          <w:sz w:val="21"/>
          <w:szCs w:val="21"/>
        </w:rPr>
      </w:pPr>
      <w:r w:rsidRPr="007D37E6">
        <w:rPr>
          <w:rFonts w:ascii="Arial" w:hAnsi="Arial" w:cs="Arial"/>
          <w:sz w:val="21"/>
          <w:szCs w:val="21"/>
        </w:rPr>
        <w:t xml:space="preserve">Odchylenie temperatury nośnika ciepła dostarczanego do węzła cieplnego w stosunku </w:t>
      </w:r>
      <w:r w:rsidR="006711E2" w:rsidRPr="007D37E6">
        <w:rPr>
          <w:rFonts w:ascii="Arial" w:hAnsi="Arial" w:cs="Arial"/>
          <w:sz w:val="21"/>
          <w:szCs w:val="21"/>
        </w:rPr>
        <w:br/>
      </w:r>
      <w:r w:rsidRPr="007D37E6">
        <w:rPr>
          <w:rFonts w:ascii="Arial" w:hAnsi="Arial" w:cs="Arial"/>
          <w:sz w:val="21"/>
          <w:szCs w:val="21"/>
        </w:rPr>
        <w:t xml:space="preserve">do tabeli regulacyjnej nie powinno przekraczać +5% i –5%, pod warunkiem, że temperatura wody zwracanej z węzła cieplnego do sieci ciepłowniczej jest zgodna z tabelą regulacyjną, </w:t>
      </w:r>
      <w:r w:rsidR="006711E2" w:rsidRPr="007D37E6">
        <w:rPr>
          <w:rFonts w:ascii="Arial" w:hAnsi="Arial" w:cs="Arial"/>
          <w:sz w:val="21"/>
          <w:szCs w:val="21"/>
        </w:rPr>
        <w:br/>
      </w:r>
      <w:r w:rsidRPr="007D37E6">
        <w:rPr>
          <w:rFonts w:ascii="Arial" w:hAnsi="Arial" w:cs="Arial"/>
          <w:sz w:val="21"/>
          <w:szCs w:val="21"/>
        </w:rPr>
        <w:t>z tolerancją +7% i –7%.</w:t>
      </w:r>
    </w:p>
    <w:p w:rsidR="00DF0EA2" w:rsidRPr="007D37E6" w:rsidRDefault="002E7036" w:rsidP="00B81985">
      <w:pPr>
        <w:pStyle w:val="Tekstpodstawowy"/>
        <w:numPr>
          <w:ilvl w:val="0"/>
          <w:numId w:val="23"/>
        </w:numPr>
        <w:autoSpaceDE w:val="0"/>
        <w:autoSpaceDN w:val="0"/>
        <w:adjustRightInd w:val="0"/>
        <w:spacing w:before="120" w:after="120"/>
        <w:ind w:left="284" w:hanging="284"/>
        <w:jc w:val="both"/>
        <w:rPr>
          <w:rFonts w:ascii="Arial" w:hAnsi="Arial" w:cs="Arial"/>
          <w:i/>
          <w:sz w:val="21"/>
          <w:szCs w:val="21"/>
        </w:rPr>
      </w:pPr>
      <w:r w:rsidRPr="007D37E6">
        <w:rPr>
          <w:rFonts w:ascii="Arial" w:hAnsi="Arial" w:cs="Arial"/>
          <w:sz w:val="21"/>
          <w:szCs w:val="21"/>
        </w:rPr>
        <w:t>Ustalanie ilości pobranego ciepła dokonywane będzie na podstawie wskazań zaplombowan</w:t>
      </w:r>
      <w:r w:rsidR="00CE4114" w:rsidRPr="007D37E6">
        <w:rPr>
          <w:rFonts w:ascii="Arial" w:hAnsi="Arial" w:cs="Arial"/>
          <w:sz w:val="21"/>
          <w:szCs w:val="21"/>
        </w:rPr>
        <w:t>ych</w:t>
      </w:r>
      <w:r w:rsidRPr="007D37E6">
        <w:rPr>
          <w:rFonts w:ascii="Arial" w:hAnsi="Arial" w:cs="Arial"/>
          <w:sz w:val="21"/>
          <w:szCs w:val="21"/>
        </w:rPr>
        <w:t xml:space="preserve"> układ</w:t>
      </w:r>
      <w:r w:rsidR="00CE4114" w:rsidRPr="007D37E6">
        <w:rPr>
          <w:rFonts w:ascii="Arial" w:hAnsi="Arial" w:cs="Arial"/>
          <w:sz w:val="21"/>
          <w:szCs w:val="21"/>
        </w:rPr>
        <w:t>ów</w:t>
      </w:r>
      <w:r w:rsidRPr="007D37E6">
        <w:rPr>
          <w:rFonts w:ascii="Arial" w:hAnsi="Arial" w:cs="Arial"/>
          <w:sz w:val="21"/>
          <w:szCs w:val="21"/>
        </w:rPr>
        <w:t xml:space="preserve"> pomiarowo-rozliczeniow</w:t>
      </w:r>
      <w:r w:rsidR="00CE4114" w:rsidRPr="007D37E6">
        <w:rPr>
          <w:rFonts w:ascii="Arial" w:hAnsi="Arial" w:cs="Arial"/>
          <w:sz w:val="21"/>
          <w:szCs w:val="21"/>
        </w:rPr>
        <w:t>ych</w:t>
      </w:r>
      <w:r w:rsidRPr="007D37E6">
        <w:rPr>
          <w:rFonts w:ascii="Arial" w:hAnsi="Arial" w:cs="Arial"/>
          <w:sz w:val="21"/>
          <w:szCs w:val="21"/>
        </w:rPr>
        <w:t>, zainstalowan</w:t>
      </w:r>
      <w:r w:rsidR="00CE4114" w:rsidRPr="007D37E6">
        <w:rPr>
          <w:rFonts w:ascii="Arial" w:hAnsi="Arial" w:cs="Arial"/>
          <w:sz w:val="21"/>
          <w:szCs w:val="21"/>
        </w:rPr>
        <w:t>ych</w:t>
      </w:r>
      <w:r w:rsidRPr="007D37E6">
        <w:rPr>
          <w:rFonts w:ascii="Arial" w:hAnsi="Arial" w:cs="Arial"/>
          <w:sz w:val="21"/>
          <w:szCs w:val="21"/>
        </w:rPr>
        <w:t xml:space="preserve"> w obiek</w:t>
      </w:r>
      <w:r w:rsidR="00CE4114" w:rsidRPr="007D37E6">
        <w:rPr>
          <w:rFonts w:ascii="Arial" w:hAnsi="Arial" w:cs="Arial"/>
          <w:sz w:val="21"/>
          <w:szCs w:val="21"/>
        </w:rPr>
        <w:t>tach</w:t>
      </w:r>
      <w:r w:rsidRPr="007D37E6">
        <w:rPr>
          <w:rFonts w:ascii="Arial" w:hAnsi="Arial" w:cs="Arial"/>
          <w:sz w:val="21"/>
          <w:szCs w:val="21"/>
        </w:rPr>
        <w:t xml:space="preserve"> Zamawiającego.</w:t>
      </w:r>
    </w:p>
    <w:p w:rsidR="002E7036" w:rsidRPr="007D37E6" w:rsidRDefault="002E7036" w:rsidP="00B81985">
      <w:pPr>
        <w:pStyle w:val="Tekstpodstawowy"/>
        <w:numPr>
          <w:ilvl w:val="0"/>
          <w:numId w:val="23"/>
        </w:numPr>
        <w:autoSpaceDE w:val="0"/>
        <w:autoSpaceDN w:val="0"/>
        <w:adjustRightInd w:val="0"/>
        <w:spacing w:before="120" w:after="120"/>
        <w:ind w:left="284" w:hanging="284"/>
        <w:jc w:val="both"/>
        <w:rPr>
          <w:rFonts w:ascii="Arial" w:hAnsi="Arial" w:cs="Arial"/>
          <w:i/>
          <w:sz w:val="21"/>
          <w:szCs w:val="21"/>
        </w:rPr>
      </w:pPr>
      <w:r w:rsidRPr="007D37E6">
        <w:rPr>
          <w:rFonts w:ascii="Arial" w:hAnsi="Arial" w:cs="Arial"/>
          <w:sz w:val="21"/>
          <w:szCs w:val="21"/>
        </w:rPr>
        <w:lastRenderedPageBreak/>
        <w:t xml:space="preserve">Zamówiona moc cieplna jest ustalana przez Zamawiającego co najmniej za okres 12 miesięcy </w:t>
      </w:r>
      <w:r w:rsidR="004E2F86" w:rsidRPr="007D37E6">
        <w:rPr>
          <w:rFonts w:ascii="Arial" w:hAnsi="Arial" w:cs="Arial"/>
          <w:sz w:val="21"/>
          <w:szCs w:val="21"/>
        </w:rPr>
        <w:br/>
      </w:r>
      <w:r w:rsidRPr="007D37E6">
        <w:rPr>
          <w:rFonts w:ascii="Arial" w:hAnsi="Arial" w:cs="Arial"/>
          <w:sz w:val="21"/>
          <w:szCs w:val="21"/>
        </w:rPr>
        <w:t>i może być zmieniona w terminie ustalonym w umowie, w zależności od terminu, w którym zostanie złożony wniosek. Jeżeli zgłoszenie o zmianę mocy zamówionej zostanie złożone:</w:t>
      </w:r>
    </w:p>
    <w:p w:rsidR="002E7036" w:rsidRPr="007D37E6" w:rsidRDefault="002E7036" w:rsidP="00B81985">
      <w:pPr>
        <w:numPr>
          <w:ilvl w:val="1"/>
          <w:numId w:val="17"/>
        </w:numPr>
        <w:autoSpaceDE w:val="0"/>
        <w:autoSpaceDN w:val="0"/>
        <w:adjustRightInd w:val="0"/>
        <w:spacing w:before="120" w:after="120" w:line="240" w:lineRule="auto"/>
        <w:ind w:left="709" w:hanging="425"/>
        <w:jc w:val="both"/>
        <w:rPr>
          <w:rFonts w:ascii="Arial" w:hAnsi="Arial" w:cs="Arial"/>
          <w:sz w:val="21"/>
          <w:szCs w:val="21"/>
        </w:rPr>
      </w:pPr>
      <w:r w:rsidRPr="007D37E6">
        <w:rPr>
          <w:rFonts w:ascii="Arial" w:hAnsi="Arial" w:cs="Arial"/>
          <w:sz w:val="21"/>
          <w:szCs w:val="21"/>
        </w:rPr>
        <w:t>w terminie do 15 marca danego roku kalendarzowego – zmiana mocy zamówionej zacznie obowiązywać od dnia dokonania regulacji hydraulicznej węzła cieplnego, która nastąpi w terminie od 1 sierpnia do 30 września tego roku kalendarzowego,</w:t>
      </w:r>
    </w:p>
    <w:p w:rsidR="002E7036" w:rsidRPr="007D37E6" w:rsidRDefault="002E7036" w:rsidP="00B81985">
      <w:pPr>
        <w:numPr>
          <w:ilvl w:val="1"/>
          <w:numId w:val="17"/>
        </w:numPr>
        <w:autoSpaceDE w:val="0"/>
        <w:autoSpaceDN w:val="0"/>
        <w:adjustRightInd w:val="0"/>
        <w:spacing w:before="120" w:after="120" w:line="240" w:lineRule="auto"/>
        <w:ind w:left="709" w:hanging="425"/>
        <w:jc w:val="both"/>
        <w:rPr>
          <w:rFonts w:ascii="Arial" w:hAnsi="Arial" w:cs="Arial"/>
          <w:sz w:val="21"/>
          <w:szCs w:val="21"/>
        </w:rPr>
      </w:pPr>
      <w:r w:rsidRPr="007D37E6">
        <w:rPr>
          <w:rFonts w:ascii="Arial" w:hAnsi="Arial" w:cs="Arial"/>
          <w:sz w:val="21"/>
          <w:szCs w:val="21"/>
        </w:rPr>
        <w:t>w terminie po 15 marca danego roku kalendarzowego – zmiana mocy zamówionej zacznie obowiązywać od dnia dokonania regulacji hydraulicznej węzła cieplnego, która nastąpi w terminie od 1 sierpnia do 30 września następnego roku kalendarzowego, z tym, że w uzasadnionych wypadkach Strony mogą ustalić inną datę, od której będzie obowiązywać zmiana mocy zamówionej.</w:t>
      </w:r>
    </w:p>
    <w:p w:rsidR="00341EB6" w:rsidRPr="007D37E6" w:rsidRDefault="00341EB6" w:rsidP="00B81985">
      <w:pPr>
        <w:numPr>
          <w:ilvl w:val="0"/>
          <w:numId w:val="23"/>
        </w:numPr>
        <w:autoSpaceDE w:val="0"/>
        <w:autoSpaceDN w:val="0"/>
        <w:adjustRightInd w:val="0"/>
        <w:spacing w:before="120" w:after="120" w:line="240" w:lineRule="auto"/>
        <w:ind w:left="284" w:hanging="284"/>
        <w:jc w:val="both"/>
        <w:rPr>
          <w:rFonts w:ascii="Arial" w:hAnsi="Arial" w:cs="Arial"/>
          <w:sz w:val="21"/>
          <w:szCs w:val="21"/>
        </w:rPr>
      </w:pPr>
      <w:r w:rsidRPr="007D37E6">
        <w:rPr>
          <w:rFonts w:ascii="Arial" w:hAnsi="Arial" w:cs="Arial"/>
          <w:sz w:val="21"/>
          <w:szCs w:val="21"/>
        </w:rPr>
        <w:t>W przypadku złożenia przez Zamawiającego wniosku, o którym mowa w ust. 6, Zamawiający  pokryje koszty związane z regulacją hydrauliczną węzła cieplnego w oparciu o cennik stosowany przez Wykonawcę.</w:t>
      </w:r>
    </w:p>
    <w:p w:rsidR="002E7036" w:rsidRPr="007D37E6" w:rsidRDefault="002E7036" w:rsidP="00B81985">
      <w:pPr>
        <w:numPr>
          <w:ilvl w:val="0"/>
          <w:numId w:val="23"/>
        </w:numPr>
        <w:autoSpaceDE w:val="0"/>
        <w:autoSpaceDN w:val="0"/>
        <w:adjustRightInd w:val="0"/>
        <w:spacing w:before="120" w:after="120" w:line="240" w:lineRule="auto"/>
        <w:ind w:left="284" w:hanging="284"/>
        <w:jc w:val="both"/>
        <w:rPr>
          <w:rFonts w:ascii="Arial" w:hAnsi="Arial" w:cs="Arial"/>
          <w:sz w:val="21"/>
          <w:szCs w:val="21"/>
        </w:rPr>
      </w:pPr>
      <w:r w:rsidRPr="007D37E6">
        <w:rPr>
          <w:rFonts w:ascii="Arial" w:hAnsi="Arial" w:cs="Arial"/>
          <w:sz w:val="21"/>
          <w:szCs w:val="21"/>
        </w:rPr>
        <w:t xml:space="preserve">Sprzedawana energia cieplna rozliczana będzie według cen jednostkowych, określonych </w:t>
      </w:r>
      <w:r w:rsidR="004E2F86" w:rsidRPr="007D37E6">
        <w:rPr>
          <w:rFonts w:ascii="Arial" w:hAnsi="Arial" w:cs="Arial"/>
          <w:sz w:val="21"/>
          <w:szCs w:val="21"/>
        </w:rPr>
        <w:br/>
      </w:r>
      <w:r w:rsidRPr="007D37E6">
        <w:rPr>
          <w:rFonts w:ascii="Arial" w:hAnsi="Arial" w:cs="Arial"/>
          <w:sz w:val="21"/>
          <w:szCs w:val="21"/>
        </w:rPr>
        <w:t xml:space="preserve">w </w:t>
      </w:r>
      <w:r w:rsidR="0020390A" w:rsidRPr="007D37E6">
        <w:rPr>
          <w:rFonts w:ascii="Arial" w:hAnsi="Arial" w:cs="Arial"/>
          <w:sz w:val="21"/>
          <w:szCs w:val="21"/>
        </w:rPr>
        <w:t>Zestawieniu Kosztów Zamówienia,</w:t>
      </w:r>
      <w:r w:rsidRPr="007D37E6">
        <w:rPr>
          <w:rFonts w:ascii="Arial" w:hAnsi="Arial" w:cs="Arial"/>
          <w:sz w:val="21"/>
          <w:szCs w:val="21"/>
        </w:rPr>
        <w:t xml:space="preserve"> stanowiąc</w:t>
      </w:r>
      <w:r w:rsidR="0020390A" w:rsidRPr="007D37E6">
        <w:rPr>
          <w:rFonts w:ascii="Arial" w:hAnsi="Arial" w:cs="Arial"/>
          <w:sz w:val="21"/>
          <w:szCs w:val="21"/>
        </w:rPr>
        <w:t>ym</w:t>
      </w:r>
      <w:r w:rsidRPr="007D37E6">
        <w:rPr>
          <w:rFonts w:ascii="Arial" w:hAnsi="Arial" w:cs="Arial"/>
          <w:sz w:val="21"/>
          <w:szCs w:val="21"/>
        </w:rPr>
        <w:t xml:space="preserve"> </w:t>
      </w:r>
      <w:r w:rsidR="00BE56E6" w:rsidRPr="007D37E6">
        <w:rPr>
          <w:rFonts w:ascii="Arial" w:hAnsi="Arial" w:cs="Arial"/>
          <w:sz w:val="21"/>
          <w:szCs w:val="21"/>
        </w:rPr>
        <w:t>Załącznik</w:t>
      </w:r>
      <w:r w:rsidR="00FD1D2C" w:rsidRPr="007D37E6">
        <w:rPr>
          <w:rFonts w:ascii="Arial" w:hAnsi="Arial" w:cs="Arial"/>
          <w:sz w:val="21"/>
          <w:szCs w:val="21"/>
        </w:rPr>
        <w:t xml:space="preserve"> Nr 1A</w:t>
      </w:r>
      <w:r w:rsidRPr="007D37E6">
        <w:rPr>
          <w:rFonts w:ascii="Arial" w:hAnsi="Arial" w:cs="Arial"/>
          <w:sz w:val="21"/>
          <w:szCs w:val="21"/>
        </w:rPr>
        <w:t xml:space="preserve"> do </w:t>
      </w:r>
      <w:r w:rsidR="0020390A" w:rsidRPr="007D37E6">
        <w:rPr>
          <w:rFonts w:ascii="Arial" w:hAnsi="Arial" w:cs="Arial"/>
          <w:sz w:val="21"/>
          <w:szCs w:val="21"/>
        </w:rPr>
        <w:t>niniejszej umowy</w:t>
      </w:r>
      <w:r w:rsidR="00D805AB" w:rsidRPr="007D37E6">
        <w:rPr>
          <w:rFonts w:ascii="Arial" w:hAnsi="Arial" w:cs="Arial"/>
          <w:sz w:val="21"/>
          <w:szCs w:val="21"/>
        </w:rPr>
        <w:t xml:space="preserve">, </w:t>
      </w:r>
      <w:r w:rsidR="0020390A" w:rsidRPr="007D37E6">
        <w:rPr>
          <w:rFonts w:ascii="Arial" w:hAnsi="Arial" w:cs="Arial"/>
          <w:sz w:val="21"/>
          <w:szCs w:val="21"/>
        </w:rPr>
        <w:br/>
      </w:r>
      <w:r w:rsidR="008337CD" w:rsidRPr="007D37E6">
        <w:rPr>
          <w:rFonts w:ascii="Arial" w:hAnsi="Arial" w:cs="Arial"/>
          <w:sz w:val="21"/>
          <w:szCs w:val="21"/>
        </w:rPr>
        <w:t xml:space="preserve">z zastrzeżeniem § </w:t>
      </w:r>
      <w:r w:rsidR="00C569C5" w:rsidRPr="007D37E6">
        <w:rPr>
          <w:rFonts w:ascii="Arial" w:hAnsi="Arial" w:cs="Arial"/>
          <w:sz w:val="21"/>
          <w:szCs w:val="21"/>
        </w:rPr>
        <w:t>7</w:t>
      </w:r>
      <w:r w:rsidR="008337CD" w:rsidRPr="007D37E6">
        <w:rPr>
          <w:rFonts w:ascii="Arial" w:hAnsi="Arial" w:cs="Arial"/>
          <w:sz w:val="21"/>
          <w:szCs w:val="21"/>
        </w:rPr>
        <w:t>.</w:t>
      </w:r>
    </w:p>
    <w:p w:rsidR="002E7036" w:rsidRPr="007D37E6" w:rsidRDefault="00945FA4" w:rsidP="00B81985">
      <w:pPr>
        <w:autoSpaceDE w:val="0"/>
        <w:autoSpaceDN w:val="0"/>
        <w:adjustRightInd w:val="0"/>
        <w:spacing w:before="120" w:after="120" w:line="240" w:lineRule="auto"/>
        <w:jc w:val="center"/>
        <w:rPr>
          <w:rFonts w:ascii="Arial" w:hAnsi="Arial" w:cs="Arial"/>
          <w:b/>
          <w:sz w:val="21"/>
          <w:szCs w:val="21"/>
        </w:rPr>
      </w:pPr>
      <w:r w:rsidRPr="007D37E6">
        <w:rPr>
          <w:rFonts w:ascii="Arial" w:hAnsi="Arial" w:cs="Arial"/>
          <w:b/>
          <w:sz w:val="21"/>
          <w:szCs w:val="21"/>
        </w:rPr>
        <w:t xml:space="preserve">§ </w:t>
      </w:r>
      <w:r w:rsidR="0056255D" w:rsidRPr="007D37E6">
        <w:rPr>
          <w:rFonts w:ascii="Arial" w:hAnsi="Arial" w:cs="Arial"/>
          <w:b/>
          <w:sz w:val="21"/>
          <w:szCs w:val="21"/>
        </w:rPr>
        <w:t>7</w:t>
      </w:r>
    </w:p>
    <w:p w:rsidR="00DF0EA2" w:rsidRPr="007D37E6" w:rsidRDefault="008337CD" w:rsidP="00B81985">
      <w:pPr>
        <w:pStyle w:val="Akapitzlist"/>
        <w:numPr>
          <w:ilvl w:val="0"/>
          <w:numId w:val="39"/>
        </w:numPr>
        <w:autoSpaceDE w:val="0"/>
        <w:autoSpaceDN w:val="0"/>
        <w:adjustRightInd w:val="0"/>
        <w:spacing w:before="120" w:after="120" w:line="240" w:lineRule="auto"/>
        <w:ind w:left="357" w:hanging="357"/>
        <w:contextualSpacing w:val="0"/>
        <w:jc w:val="both"/>
        <w:rPr>
          <w:rFonts w:ascii="Arial" w:hAnsi="Arial" w:cs="Arial"/>
          <w:sz w:val="21"/>
          <w:szCs w:val="21"/>
        </w:rPr>
      </w:pPr>
      <w:r w:rsidRPr="007D37E6">
        <w:rPr>
          <w:rFonts w:ascii="Arial" w:hAnsi="Arial" w:cs="Arial"/>
          <w:sz w:val="21"/>
          <w:szCs w:val="21"/>
        </w:rPr>
        <w:t>Zamawiający dopuszcza zmianę cen w przypadku zmiany cen i stawek opłat wynikających ze zmiany taryfy zatwierdzonej przez Prezesa Urzędu Regulacji Energetyki.</w:t>
      </w:r>
    </w:p>
    <w:p w:rsidR="008337CD" w:rsidRPr="007D37E6" w:rsidRDefault="00FB424F" w:rsidP="00B81985">
      <w:pPr>
        <w:pStyle w:val="Akapitzlist"/>
        <w:numPr>
          <w:ilvl w:val="0"/>
          <w:numId w:val="39"/>
        </w:numPr>
        <w:autoSpaceDE w:val="0"/>
        <w:autoSpaceDN w:val="0"/>
        <w:adjustRightInd w:val="0"/>
        <w:spacing w:before="120" w:after="120" w:line="240" w:lineRule="auto"/>
        <w:ind w:left="357" w:hanging="357"/>
        <w:contextualSpacing w:val="0"/>
        <w:jc w:val="both"/>
        <w:rPr>
          <w:rFonts w:ascii="Arial" w:hAnsi="Arial" w:cs="Arial"/>
          <w:sz w:val="21"/>
          <w:szCs w:val="21"/>
        </w:rPr>
      </w:pPr>
      <w:r w:rsidRPr="007D37E6">
        <w:rPr>
          <w:rFonts w:ascii="Arial" w:hAnsi="Arial" w:cs="Arial"/>
          <w:sz w:val="21"/>
          <w:szCs w:val="21"/>
        </w:rPr>
        <w:t>Wykonaw</w:t>
      </w:r>
      <w:r w:rsidR="008337CD" w:rsidRPr="007D37E6">
        <w:rPr>
          <w:rFonts w:ascii="Arial" w:hAnsi="Arial" w:cs="Arial"/>
          <w:sz w:val="21"/>
          <w:szCs w:val="21"/>
        </w:rPr>
        <w:t>ca zobowiązany jest pisemnie powiadomić Zamawiającego o zmianie ceny energii cieplnej, wskazując podstawę prawną zmiany.</w:t>
      </w:r>
    </w:p>
    <w:p w:rsidR="008337CD" w:rsidRPr="007D37E6" w:rsidRDefault="008337CD" w:rsidP="00B81985">
      <w:pPr>
        <w:pStyle w:val="Akapitzlist"/>
        <w:numPr>
          <w:ilvl w:val="0"/>
          <w:numId w:val="39"/>
        </w:numPr>
        <w:autoSpaceDE w:val="0"/>
        <w:autoSpaceDN w:val="0"/>
        <w:adjustRightInd w:val="0"/>
        <w:spacing w:before="120" w:after="120" w:line="240" w:lineRule="auto"/>
        <w:ind w:left="357" w:hanging="357"/>
        <w:contextualSpacing w:val="0"/>
        <w:jc w:val="both"/>
        <w:rPr>
          <w:rFonts w:ascii="Arial" w:hAnsi="Arial" w:cs="Arial"/>
          <w:sz w:val="21"/>
          <w:szCs w:val="21"/>
        </w:rPr>
      </w:pPr>
      <w:r w:rsidRPr="007D37E6">
        <w:rPr>
          <w:rFonts w:ascii="Arial" w:hAnsi="Arial" w:cs="Arial"/>
          <w:sz w:val="21"/>
          <w:szCs w:val="21"/>
        </w:rPr>
        <w:t>Nowe ceny energii będą obowiązujące od chwili wejścia w życie przepisów prawnych, stanowiących podstawę do ich zmiany.</w:t>
      </w:r>
    </w:p>
    <w:p w:rsidR="005D7FFC" w:rsidRPr="007D37E6" w:rsidRDefault="005D7FFC" w:rsidP="00B81985">
      <w:pPr>
        <w:autoSpaceDE w:val="0"/>
        <w:autoSpaceDN w:val="0"/>
        <w:adjustRightInd w:val="0"/>
        <w:spacing w:before="120" w:after="120" w:line="240" w:lineRule="auto"/>
        <w:ind w:left="567" w:hanging="567"/>
        <w:jc w:val="center"/>
        <w:rPr>
          <w:rFonts w:ascii="Arial" w:hAnsi="Arial" w:cs="Arial"/>
          <w:b/>
          <w:sz w:val="21"/>
          <w:szCs w:val="21"/>
        </w:rPr>
      </w:pPr>
      <w:r w:rsidRPr="007D37E6">
        <w:rPr>
          <w:rFonts w:ascii="Arial" w:hAnsi="Arial" w:cs="Arial"/>
          <w:b/>
          <w:sz w:val="21"/>
          <w:szCs w:val="21"/>
        </w:rPr>
        <w:t xml:space="preserve">§ </w:t>
      </w:r>
      <w:r w:rsidR="0056255D" w:rsidRPr="007D37E6">
        <w:rPr>
          <w:rFonts w:ascii="Arial" w:hAnsi="Arial" w:cs="Arial"/>
          <w:b/>
          <w:sz w:val="21"/>
          <w:szCs w:val="21"/>
        </w:rPr>
        <w:t>8</w:t>
      </w:r>
    </w:p>
    <w:p w:rsidR="002E7036" w:rsidRPr="007D37E6" w:rsidRDefault="002E7036" w:rsidP="00B81985">
      <w:pPr>
        <w:autoSpaceDE w:val="0"/>
        <w:autoSpaceDN w:val="0"/>
        <w:adjustRightInd w:val="0"/>
        <w:spacing w:before="120" w:after="120" w:line="240" w:lineRule="auto"/>
        <w:jc w:val="both"/>
        <w:rPr>
          <w:rFonts w:ascii="Arial" w:hAnsi="Arial" w:cs="Arial"/>
          <w:sz w:val="21"/>
          <w:szCs w:val="21"/>
        </w:rPr>
      </w:pPr>
      <w:r w:rsidRPr="007D37E6">
        <w:rPr>
          <w:rFonts w:ascii="Arial" w:hAnsi="Arial" w:cs="Arial"/>
          <w:sz w:val="21"/>
          <w:szCs w:val="21"/>
        </w:rPr>
        <w:t>W ramach umowy Wykonawca zobowiązany będzie w szczególności do:</w:t>
      </w:r>
    </w:p>
    <w:p w:rsidR="002E7036" w:rsidRPr="007D37E6" w:rsidRDefault="00F665AA" w:rsidP="00B81985">
      <w:pPr>
        <w:numPr>
          <w:ilvl w:val="0"/>
          <w:numId w:val="18"/>
        </w:numPr>
        <w:autoSpaceDE w:val="0"/>
        <w:autoSpaceDN w:val="0"/>
        <w:adjustRightInd w:val="0"/>
        <w:spacing w:before="120" w:after="120" w:line="240" w:lineRule="auto"/>
        <w:ind w:left="284" w:hanging="283"/>
        <w:jc w:val="both"/>
        <w:rPr>
          <w:rFonts w:ascii="Arial" w:hAnsi="Arial" w:cs="Arial"/>
          <w:sz w:val="21"/>
          <w:szCs w:val="21"/>
        </w:rPr>
      </w:pPr>
      <w:r w:rsidRPr="007D37E6">
        <w:rPr>
          <w:rFonts w:ascii="Arial" w:hAnsi="Arial" w:cs="Arial"/>
          <w:sz w:val="21"/>
          <w:szCs w:val="21"/>
        </w:rPr>
        <w:t>p</w:t>
      </w:r>
      <w:r w:rsidR="002E7036" w:rsidRPr="007D37E6">
        <w:rPr>
          <w:rFonts w:ascii="Arial" w:hAnsi="Arial" w:cs="Arial"/>
          <w:sz w:val="21"/>
          <w:szCs w:val="21"/>
        </w:rPr>
        <w:t>rzesyłania, dystrybucji i sprzedaży ciepła Zamawiającemu;</w:t>
      </w:r>
    </w:p>
    <w:p w:rsidR="002E7036" w:rsidRPr="007D37E6" w:rsidRDefault="00F665AA" w:rsidP="00B81985">
      <w:pPr>
        <w:numPr>
          <w:ilvl w:val="0"/>
          <w:numId w:val="18"/>
        </w:numPr>
        <w:autoSpaceDE w:val="0"/>
        <w:autoSpaceDN w:val="0"/>
        <w:adjustRightInd w:val="0"/>
        <w:spacing w:before="120" w:after="120" w:line="240" w:lineRule="auto"/>
        <w:ind w:left="284" w:hanging="283"/>
        <w:jc w:val="both"/>
        <w:rPr>
          <w:rFonts w:ascii="Arial" w:hAnsi="Arial" w:cs="Arial"/>
          <w:sz w:val="21"/>
          <w:szCs w:val="21"/>
        </w:rPr>
      </w:pPr>
      <w:r w:rsidRPr="007D37E6">
        <w:rPr>
          <w:rFonts w:ascii="Arial" w:hAnsi="Arial" w:cs="Arial"/>
          <w:sz w:val="21"/>
          <w:szCs w:val="21"/>
        </w:rPr>
        <w:t>d</w:t>
      </w:r>
      <w:r w:rsidR="002E7036" w:rsidRPr="007D37E6">
        <w:rPr>
          <w:rFonts w:ascii="Arial" w:hAnsi="Arial" w:cs="Arial"/>
          <w:sz w:val="21"/>
          <w:szCs w:val="21"/>
        </w:rPr>
        <w:t>otrzymywania parametrów jakościowych nośnika ciepła oraz standardów jakościowych obsługi</w:t>
      </w:r>
      <w:r w:rsidR="005D7FFC" w:rsidRPr="007D37E6">
        <w:rPr>
          <w:rFonts w:ascii="Arial" w:hAnsi="Arial" w:cs="Arial"/>
          <w:sz w:val="21"/>
          <w:szCs w:val="21"/>
        </w:rPr>
        <w:t xml:space="preserve"> odbiorców</w:t>
      </w:r>
      <w:r w:rsidR="002E7036" w:rsidRPr="007D37E6">
        <w:rPr>
          <w:rFonts w:ascii="Arial" w:hAnsi="Arial" w:cs="Arial"/>
          <w:sz w:val="21"/>
          <w:szCs w:val="21"/>
        </w:rPr>
        <w:t xml:space="preserve">, co najmniej odpowiadającym parametrom i </w:t>
      </w:r>
      <w:r w:rsidR="005D7FFC" w:rsidRPr="007D37E6">
        <w:rPr>
          <w:rFonts w:ascii="Arial" w:hAnsi="Arial" w:cs="Arial"/>
          <w:sz w:val="21"/>
          <w:szCs w:val="21"/>
        </w:rPr>
        <w:t>standardom</w:t>
      </w:r>
      <w:r w:rsidR="002E7036" w:rsidRPr="007D37E6">
        <w:rPr>
          <w:rFonts w:ascii="Arial" w:hAnsi="Arial" w:cs="Arial"/>
          <w:sz w:val="21"/>
          <w:szCs w:val="21"/>
        </w:rPr>
        <w:t xml:space="preserve"> wska</w:t>
      </w:r>
      <w:r w:rsidR="0003597A" w:rsidRPr="007D37E6">
        <w:rPr>
          <w:rFonts w:ascii="Arial" w:hAnsi="Arial" w:cs="Arial"/>
          <w:sz w:val="21"/>
          <w:szCs w:val="21"/>
        </w:rPr>
        <w:t>zanym w</w:t>
      </w:r>
      <w:r w:rsidR="00A86AC1" w:rsidRPr="007D37E6">
        <w:rPr>
          <w:rFonts w:ascii="Arial" w:hAnsi="Arial" w:cs="Arial"/>
          <w:sz w:val="21"/>
          <w:szCs w:val="21"/>
        </w:rPr>
        <w:t> </w:t>
      </w:r>
      <w:r w:rsidR="0003597A" w:rsidRPr="007D37E6">
        <w:rPr>
          <w:rFonts w:ascii="Arial" w:hAnsi="Arial" w:cs="Arial"/>
          <w:sz w:val="21"/>
          <w:szCs w:val="21"/>
        </w:rPr>
        <w:t>rozporządzeniu Ministra</w:t>
      </w:r>
      <w:r w:rsidR="002E7036" w:rsidRPr="007D37E6">
        <w:rPr>
          <w:rFonts w:ascii="Arial" w:hAnsi="Arial" w:cs="Arial"/>
          <w:sz w:val="21"/>
          <w:szCs w:val="21"/>
        </w:rPr>
        <w:t xml:space="preserve"> Gospodarki z dnia 15 stycznia 2007 r. w sprawie szczegółowych warunków funkcjonowania systemów ciepłowniczych (Dz. U. </w:t>
      </w:r>
      <w:r w:rsidR="00C4453A" w:rsidRPr="007D37E6">
        <w:rPr>
          <w:rFonts w:ascii="Arial" w:hAnsi="Arial" w:cs="Arial"/>
          <w:sz w:val="21"/>
          <w:szCs w:val="21"/>
        </w:rPr>
        <w:t xml:space="preserve">z 2007 r., </w:t>
      </w:r>
      <w:r w:rsidR="002E7036" w:rsidRPr="007D37E6">
        <w:rPr>
          <w:rFonts w:ascii="Arial" w:hAnsi="Arial" w:cs="Arial"/>
          <w:sz w:val="21"/>
          <w:szCs w:val="21"/>
        </w:rPr>
        <w:t>Nr 16, poz. 92);</w:t>
      </w:r>
    </w:p>
    <w:p w:rsidR="002E7036" w:rsidRPr="007D37E6" w:rsidRDefault="00F665AA" w:rsidP="00B81985">
      <w:pPr>
        <w:numPr>
          <w:ilvl w:val="0"/>
          <w:numId w:val="18"/>
        </w:numPr>
        <w:autoSpaceDE w:val="0"/>
        <w:autoSpaceDN w:val="0"/>
        <w:adjustRightInd w:val="0"/>
        <w:spacing w:before="120" w:after="120" w:line="240" w:lineRule="auto"/>
        <w:ind w:left="284" w:hanging="283"/>
        <w:jc w:val="both"/>
        <w:rPr>
          <w:rFonts w:ascii="Arial" w:hAnsi="Arial" w:cs="Arial"/>
          <w:sz w:val="21"/>
          <w:szCs w:val="21"/>
        </w:rPr>
      </w:pPr>
      <w:r w:rsidRPr="007D37E6">
        <w:rPr>
          <w:rFonts w:ascii="Arial" w:hAnsi="Arial" w:cs="Arial"/>
          <w:sz w:val="21"/>
          <w:szCs w:val="21"/>
        </w:rPr>
        <w:t>u</w:t>
      </w:r>
      <w:r w:rsidR="002E7036" w:rsidRPr="007D37E6">
        <w:rPr>
          <w:rFonts w:ascii="Arial" w:hAnsi="Arial" w:cs="Arial"/>
          <w:sz w:val="21"/>
          <w:szCs w:val="21"/>
        </w:rPr>
        <w:t xml:space="preserve">suwania przerw i ograniczeń w dostarczaniu ciepła spowodowanych wadliwą pracą urządzeń Wykonawcy w ciągu </w:t>
      </w:r>
      <w:r w:rsidR="00003701" w:rsidRPr="007D37E6">
        <w:rPr>
          <w:rFonts w:ascii="Arial" w:hAnsi="Arial" w:cs="Arial"/>
          <w:sz w:val="21"/>
          <w:szCs w:val="21"/>
        </w:rPr>
        <w:t xml:space="preserve">24 </w:t>
      </w:r>
      <w:r w:rsidR="002E7036" w:rsidRPr="007D37E6">
        <w:rPr>
          <w:rFonts w:ascii="Arial" w:hAnsi="Arial" w:cs="Arial"/>
          <w:sz w:val="21"/>
          <w:szCs w:val="21"/>
        </w:rPr>
        <w:t>godzin od zgłoszenia usterki;</w:t>
      </w:r>
    </w:p>
    <w:p w:rsidR="002E7036" w:rsidRPr="007D37E6" w:rsidRDefault="00F665AA" w:rsidP="00B81985">
      <w:pPr>
        <w:numPr>
          <w:ilvl w:val="0"/>
          <w:numId w:val="18"/>
        </w:numPr>
        <w:autoSpaceDE w:val="0"/>
        <w:autoSpaceDN w:val="0"/>
        <w:adjustRightInd w:val="0"/>
        <w:spacing w:before="120" w:after="120" w:line="240" w:lineRule="auto"/>
        <w:ind w:left="284" w:hanging="283"/>
        <w:jc w:val="both"/>
        <w:rPr>
          <w:rFonts w:ascii="Arial" w:hAnsi="Arial" w:cs="Arial"/>
          <w:sz w:val="21"/>
          <w:szCs w:val="21"/>
        </w:rPr>
      </w:pPr>
      <w:r w:rsidRPr="007D37E6">
        <w:rPr>
          <w:rFonts w:ascii="Arial" w:hAnsi="Arial" w:cs="Arial"/>
          <w:sz w:val="21"/>
          <w:szCs w:val="21"/>
        </w:rPr>
        <w:t>n</w:t>
      </w:r>
      <w:r w:rsidR="002E7036" w:rsidRPr="007D37E6">
        <w:rPr>
          <w:rFonts w:ascii="Arial" w:hAnsi="Arial" w:cs="Arial"/>
          <w:sz w:val="21"/>
          <w:szCs w:val="21"/>
        </w:rPr>
        <w:t>ieodpłatnego udzielania Zamawiającemu informacji dotyczących zasad rozliczeń oraz aktualnej taryfy;</w:t>
      </w:r>
    </w:p>
    <w:p w:rsidR="002E7036" w:rsidRPr="007D37E6" w:rsidRDefault="00F665AA" w:rsidP="00B81985">
      <w:pPr>
        <w:numPr>
          <w:ilvl w:val="0"/>
          <w:numId w:val="18"/>
        </w:numPr>
        <w:autoSpaceDE w:val="0"/>
        <w:autoSpaceDN w:val="0"/>
        <w:adjustRightInd w:val="0"/>
        <w:spacing w:before="120" w:after="120" w:line="240" w:lineRule="auto"/>
        <w:ind w:left="284" w:hanging="283"/>
        <w:jc w:val="both"/>
        <w:rPr>
          <w:rFonts w:ascii="Arial" w:hAnsi="Arial" w:cs="Arial"/>
          <w:sz w:val="21"/>
          <w:szCs w:val="21"/>
        </w:rPr>
      </w:pPr>
      <w:r w:rsidRPr="007D37E6">
        <w:rPr>
          <w:rFonts w:ascii="Arial" w:hAnsi="Arial" w:cs="Arial"/>
          <w:sz w:val="21"/>
          <w:szCs w:val="21"/>
        </w:rPr>
        <w:t>u</w:t>
      </w:r>
      <w:r w:rsidR="002E7036" w:rsidRPr="007D37E6">
        <w:rPr>
          <w:rFonts w:ascii="Arial" w:hAnsi="Arial" w:cs="Arial"/>
          <w:sz w:val="21"/>
          <w:szCs w:val="21"/>
        </w:rPr>
        <w:t>możliwienia Zamawiającemu dostępu do układu pomiarowo-rozliczeniowego oraz kontroli prawidłowości wskazań</w:t>
      </w:r>
      <w:r w:rsidR="00FB6770" w:rsidRPr="007D37E6">
        <w:rPr>
          <w:rFonts w:ascii="Arial" w:hAnsi="Arial" w:cs="Arial"/>
          <w:sz w:val="21"/>
          <w:szCs w:val="21"/>
        </w:rPr>
        <w:t>.</w:t>
      </w:r>
      <w:r w:rsidR="002E7036" w:rsidRPr="007D37E6">
        <w:rPr>
          <w:rFonts w:ascii="Arial" w:hAnsi="Arial" w:cs="Arial"/>
          <w:sz w:val="21"/>
          <w:szCs w:val="21"/>
        </w:rPr>
        <w:t xml:space="preserve"> </w:t>
      </w:r>
      <w:r w:rsidR="00FB6770" w:rsidRPr="007D37E6">
        <w:rPr>
          <w:rFonts w:ascii="Arial" w:hAnsi="Arial" w:cs="Arial"/>
          <w:sz w:val="21"/>
          <w:szCs w:val="21"/>
        </w:rPr>
        <w:t>Czynności, o których mowa będą się odbywały w obecności Wykonawcy i w terminach z nim uzgodnionych.</w:t>
      </w:r>
    </w:p>
    <w:p w:rsidR="005D7FFC" w:rsidRPr="007D37E6" w:rsidRDefault="005D7FFC" w:rsidP="00B81985">
      <w:pPr>
        <w:autoSpaceDE w:val="0"/>
        <w:autoSpaceDN w:val="0"/>
        <w:adjustRightInd w:val="0"/>
        <w:spacing w:before="120" w:after="120" w:line="240" w:lineRule="auto"/>
        <w:ind w:left="709" w:hanging="283"/>
        <w:jc w:val="center"/>
        <w:rPr>
          <w:rFonts w:ascii="Arial" w:hAnsi="Arial" w:cs="Arial"/>
          <w:b/>
          <w:sz w:val="21"/>
          <w:szCs w:val="21"/>
        </w:rPr>
      </w:pPr>
      <w:r w:rsidRPr="007D37E6">
        <w:rPr>
          <w:rFonts w:ascii="Arial" w:hAnsi="Arial" w:cs="Arial"/>
          <w:b/>
          <w:sz w:val="21"/>
          <w:szCs w:val="21"/>
        </w:rPr>
        <w:t xml:space="preserve">§ </w:t>
      </w:r>
      <w:r w:rsidR="0056255D" w:rsidRPr="007D37E6">
        <w:rPr>
          <w:rFonts w:ascii="Arial" w:hAnsi="Arial" w:cs="Arial"/>
          <w:b/>
          <w:sz w:val="21"/>
          <w:szCs w:val="21"/>
        </w:rPr>
        <w:t>9</w:t>
      </w:r>
    </w:p>
    <w:p w:rsidR="002E7036" w:rsidRPr="007D37E6" w:rsidRDefault="002E7036" w:rsidP="00B81985">
      <w:pPr>
        <w:autoSpaceDE w:val="0"/>
        <w:autoSpaceDN w:val="0"/>
        <w:adjustRightInd w:val="0"/>
        <w:spacing w:before="120" w:after="120" w:line="240" w:lineRule="auto"/>
        <w:jc w:val="both"/>
        <w:rPr>
          <w:rFonts w:ascii="Arial" w:hAnsi="Arial" w:cs="Arial"/>
          <w:sz w:val="21"/>
          <w:szCs w:val="21"/>
        </w:rPr>
      </w:pPr>
      <w:r w:rsidRPr="007D37E6">
        <w:rPr>
          <w:rFonts w:ascii="Arial" w:hAnsi="Arial" w:cs="Arial"/>
          <w:sz w:val="21"/>
          <w:szCs w:val="21"/>
        </w:rPr>
        <w:t xml:space="preserve">W ramach </w:t>
      </w:r>
      <w:r w:rsidR="007D2DC3" w:rsidRPr="007D37E6">
        <w:rPr>
          <w:rFonts w:ascii="Arial" w:hAnsi="Arial" w:cs="Arial"/>
          <w:sz w:val="21"/>
          <w:szCs w:val="21"/>
        </w:rPr>
        <w:t>Przedmiotu Umowy</w:t>
      </w:r>
      <w:r w:rsidRPr="007D37E6">
        <w:rPr>
          <w:rFonts w:ascii="Arial" w:hAnsi="Arial" w:cs="Arial"/>
          <w:sz w:val="21"/>
          <w:szCs w:val="21"/>
        </w:rPr>
        <w:t xml:space="preserve"> Zamawiający zobowiązany będzie w szczególności do:</w:t>
      </w:r>
    </w:p>
    <w:p w:rsidR="002E7036" w:rsidRPr="007D37E6" w:rsidRDefault="00F665AA" w:rsidP="00B81985">
      <w:pPr>
        <w:numPr>
          <w:ilvl w:val="0"/>
          <w:numId w:val="19"/>
        </w:numPr>
        <w:autoSpaceDE w:val="0"/>
        <w:autoSpaceDN w:val="0"/>
        <w:adjustRightInd w:val="0"/>
        <w:spacing w:before="120" w:after="120" w:line="240" w:lineRule="auto"/>
        <w:ind w:left="284" w:hanging="283"/>
        <w:jc w:val="both"/>
        <w:rPr>
          <w:rFonts w:ascii="Arial" w:hAnsi="Arial" w:cs="Arial"/>
          <w:sz w:val="21"/>
          <w:szCs w:val="21"/>
        </w:rPr>
      </w:pPr>
      <w:r w:rsidRPr="007D37E6">
        <w:rPr>
          <w:rFonts w:ascii="Arial" w:hAnsi="Arial" w:cs="Arial"/>
          <w:sz w:val="21"/>
          <w:szCs w:val="21"/>
        </w:rPr>
        <w:t>o</w:t>
      </w:r>
      <w:r w:rsidR="002E7036" w:rsidRPr="007D37E6">
        <w:rPr>
          <w:rFonts w:ascii="Arial" w:hAnsi="Arial" w:cs="Arial"/>
          <w:sz w:val="21"/>
          <w:szCs w:val="21"/>
        </w:rPr>
        <w:t>dbioru i użytkowania dostarczonego ciepła zgodnie z obowiązującymi przepisami i</w:t>
      </w:r>
      <w:r w:rsidR="00651372" w:rsidRPr="007D37E6">
        <w:rPr>
          <w:rFonts w:ascii="Arial" w:hAnsi="Arial" w:cs="Arial"/>
          <w:sz w:val="21"/>
          <w:szCs w:val="21"/>
        </w:rPr>
        <w:t> </w:t>
      </w:r>
      <w:r w:rsidR="002E7036" w:rsidRPr="007D37E6">
        <w:rPr>
          <w:rFonts w:ascii="Arial" w:hAnsi="Arial" w:cs="Arial"/>
          <w:sz w:val="21"/>
          <w:szCs w:val="21"/>
        </w:rPr>
        <w:t>warunkami zawartej umowy;</w:t>
      </w:r>
    </w:p>
    <w:p w:rsidR="002E7036" w:rsidRPr="007D37E6" w:rsidRDefault="00F665AA" w:rsidP="00B81985">
      <w:pPr>
        <w:numPr>
          <w:ilvl w:val="0"/>
          <w:numId w:val="19"/>
        </w:numPr>
        <w:autoSpaceDE w:val="0"/>
        <w:autoSpaceDN w:val="0"/>
        <w:adjustRightInd w:val="0"/>
        <w:spacing w:before="120" w:after="120" w:line="240" w:lineRule="auto"/>
        <w:ind w:left="284" w:hanging="283"/>
        <w:jc w:val="both"/>
        <w:rPr>
          <w:rFonts w:ascii="Arial" w:hAnsi="Arial" w:cs="Arial"/>
          <w:sz w:val="21"/>
          <w:szCs w:val="21"/>
        </w:rPr>
      </w:pPr>
      <w:r w:rsidRPr="007D37E6">
        <w:rPr>
          <w:rFonts w:ascii="Arial" w:hAnsi="Arial" w:cs="Arial"/>
          <w:sz w:val="21"/>
          <w:szCs w:val="21"/>
        </w:rPr>
        <w:t>t</w:t>
      </w:r>
      <w:r w:rsidR="002E7036" w:rsidRPr="007D37E6">
        <w:rPr>
          <w:rFonts w:ascii="Arial" w:hAnsi="Arial" w:cs="Arial"/>
          <w:sz w:val="21"/>
          <w:szCs w:val="21"/>
        </w:rPr>
        <w:t>erminowego uiszczania należności za dostarczone ciepło na warunkach określonych w</w:t>
      </w:r>
      <w:r w:rsidR="00651372" w:rsidRPr="007D37E6">
        <w:rPr>
          <w:rFonts w:ascii="Arial" w:hAnsi="Arial" w:cs="Arial"/>
          <w:sz w:val="21"/>
          <w:szCs w:val="21"/>
        </w:rPr>
        <w:t> </w:t>
      </w:r>
      <w:r w:rsidR="002E7036" w:rsidRPr="007D37E6">
        <w:rPr>
          <w:rFonts w:ascii="Arial" w:hAnsi="Arial" w:cs="Arial"/>
          <w:sz w:val="21"/>
          <w:szCs w:val="21"/>
        </w:rPr>
        <w:t>umowie;</w:t>
      </w:r>
    </w:p>
    <w:p w:rsidR="002E7036" w:rsidRPr="007D37E6" w:rsidRDefault="00F665AA" w:rsidP="00B81985">
      <w:pPr>
        <w:numPr>
          <w:ilvl w:val="0"/>
          <w:numId w:val="19"/>
        </w:numPr>
        <w:autoSpaceDE w:val="0"/>
        <w:autoSpaceDN w:val="0"/>
        <w:adjustRightInd w:val="0"/>
        <w:spacing w:before="120" w:after="120" w:line="240" w:lineRule="auto"/>
        <w:ind w:left="284" w:hanging="283"/>
        <w:jc w:val="both"/>
        <w:rPr>
          <w:rFonts w:ascii="Arial" w:hAnsi="Arial" w:cs="Arial"/>
          <w:sz w:val="21"/>
          <w:szCs w:val="21"/>
        </w:rPr>
      </w:pPr>
      <w:r w:rsidRPr="007D37E6">
        <w:rPr>
          <w:rFonts w:ascii="Arial" w:hAnsi="Arial" w:cs="Arial"/>
          <w:sz w:val="21"/>
          <w:szCs w:val="21"/>
        </w:rPr>
        <w:t>u</w:t>
      </w:r>
      <w:r w:rsidR="002E7036" w:rsidRPr="007D37E6">
        <w:rPr>
          <w:rFonts w:ascii="Arial" w:hAnsi="Arial" w:cs="Arial"/>
          <w:sz w:val="21"/>
          <w:szCs w:val="21"/>
        </w:rPr>
        <w:t>trzymywania w należytym stanie technicznym eksploatowanych instalacji i pomieszczenia węzła cieplnego, w sposób niepowodujący zakłóceń w pracy sieci ciepłowniczej, urządzeń węzła cieplnego i układów pomiarowych;</w:t>
      </w:r>
    </w:p>
    <w:p w:rsidR="002E7036" w:rsidRPr="007D37E6" w:rsidRDefault="00F665AA" w:rsidP="00B81985">
      <w:pPr>
        <w:numPr>
          <w:ilvl w:val="0"/>
          <w:numId w:val="19"/>
        </w:numPr>
        <w:autoSpaceDE w:val="0"/>
        <w:autoSpaceDN w:val="0"/>
        <w:adjustRightInd w:val="0"/>
        <w:spacing w:before="120" w:after="120" w:line="240" w:lineRule="auto"/>
        <w:ind w:left="284" w:hanging="283"/>
        <w:jc w:val="both"/>
        <w:rPr>
          <w:rFonts w:ascii="Arial" w:hAnsi="Arial" w:cs="Arial"/>
          <w:sz w:val="21"/>
          <w:szCs w:val="21"/>
        </w:rPr>
      </w:pPr>
      <w:r w:rsidRPr="007D37E6">
        <w:rPr>
          <w:rFonts w:ascii="Arial" w:hAnsi="Arial" w:cs="Arial"/>
          <w:sz w:val="21"/>
          <w:szCs w:val="21"/>
        </w:rPr>
        <w:t>n</w:t>
      </w:r>
      <w:r w:rsidR="002E7036" w:rsidRPr="007D37E6">
        <w:rPr>
          <w:rFonts w:ascii="Arial" w:hAnsi="Arial" w:cs="Arial"/>
          <w:sz w:val="21"/>
          <w:szCs w:val="21"/>
        </w:rPr>
        <w:t xml:space="preserve">iezwłocznego informowania </w:t>
      </w:r>
      <w:r w:rsidR="005D7FFC" w:rsidRPr="007D37E6">
        <w:rPr>
          <w:rFonts w:ascii="Arial" w:hAnsi="Arial" w:cs="Arial"/>
          <w:sz w:val="21"/>
          <w:szCs w:val="21"/>
        </w:rPr>
        <w:t xml:space="preserve">Wykonawcy </w:t>
      </w:r>
      <w:r w:rsidR="002E7036" w:rsidRPr="007D37E6">
        <w:rPr>
          <w:rFonts w:ascii="Arial" w:hAnsi="Arial" w:cs="Arial"/>
          <w:sz w:val="21"/>
          <w:szCs w:val="21"/>
        </w:rPr>
        <w:t>o zauważonych wadach lub usterkach w układzie pomiarowo-rozliczeniowym i w innych urządzeniach oraz o innych okolicznościach mających wpływ na prawidłowość rozliczeń, a także o przerwach lub zakłóceniach w dostarczaniu ciepła;</w:t>
      </w:r>
    </w:p>
    <w:p w:rsidR="002E7036" w:rsidRPr="007D37E6" w:rsidRDefault="00F665AA" w:rsidP="00B81985">
      <w:pPr>
        <w:numPr>
          <w:ilvl w:val="0"/>
          <w:numId w:val="19"/>
        </w:numPr>
        <w:autoSpaceDE w:val="0"/>
        <w:autoSpaceDN w:val="0"/>
        <w:adjustRightInd w:val="0"/>
        <w:spacing w:before="120" w:after="120" w:line="240" w:lineRule="auto"/>
        <w:ind w:left="284" w:hanging="283"/>
        <w:jc w:val="both"/>
        <w:rPr>
          <w:rFonts w:ascii="Arial" w:hAnsi="Arial" w:cs="Arial"/>
          <w:sz w:val="21"/>
          <w:szCs w:val="21"/>
        </w:rPr>
      </w:pPr>
      <w:r w:rsidRPr="007D37E6">
        <w:rPr>
          <w:rFonts w:ascii="Arial" w:hAnsi="Arial" w:cs="Arial"/>
          <w:sz w:val="21"/>
          <w:szCs w:val="21"/>
        </w:rPr>
        <w:t>z</w:t>
      </w:r>
      <w:r w:rsidR="002E7036" w:rsidRPr="007D37E6">
        <w:rPr>
          <w:rFonts w:ascii="Arial" w:hAnsi="Arial" w:cs="Arial"/>
          <w:sz w:val="21"/>
          <w:szCs w:val="21"/>
        </w:rPr>
        <w:t>apewnienia osobom upoważnionym przez Wykonawcę dostępu do pomieszczenia, w którym zainstalowane są urządzenia służące do dostarczania ciepła oraz wstępu na teren nieruchomości w celu przeprowadzenia kontroli, przeglądu i prac związanych z konserwacją i eksploatacją zainstalowanych urządzeń i instalacji;</w:t>
      </w:r>
    </w:p>
    <w:p w:rsidR="002E7036" w:rsidRPr="007D37E6" w:rsidRDefault="00BE56E6" w:rsidP="00B81985">
      <w:pPr>
        <w:numPr>
          <w:ilvl w:val="0"/>
          <w:numId w:val="19"/>
        </w:numPr>
        <w:autoSpaceDE w:val="0"/>
        <w:autoSpaceDN w:val="0"/>
        <w:adjustRightInd w:val="0"/>
        <w:spacing w:before="120" w:after="120" w:line="240" w:lineRule="auto"/>
        <w:ind w:left="284" w:hanging="283"/>
        <w:jc w:val="both"/>
        <w:rPr>
          <w:rFonts w:ascii="Arial" w:hAnsi="Arial" w:cs="Arial"/>
          <w:sz w:val="21"/>
          <w:szCs w:val="21"/>
        </w:rPr>
      </w:pPr>
      <w:r w:rsidRPr="007D37E6">
        <w:rPr>
          <w:rFonts w:ascii="Arial" w:hAnsi="Arial" w:cs="Arial"/>
          <w:sz w:val="21"/>
          <w:szCs w:val="21"/>
        </w:rPr>
        <w:t>informowania Wykonawcy</w:t>
      </w:r>
      <w:r w:rsidR="002E7036" w:rsidRPr="007D37E6">
        <w:rPr>
          <w:rFonts w:ascii="Arial" w:hAnsi="Arial" w:cs="Arial"/>
          <w:sz w:val="21"/>
          <w:szCs w:val="21"/>
        </w:rPr>
        <w:t xml:space="preserve"> o planowanych remontach instalacji będących własnością Zamawiającego</w:t>
      </w:r>
      <w:r w:rsidR="005A7717" w:rsidRPr="007D37E6">
        <w:rPr>
          <w:rFonts w:ascii="Arial" w:hAnsi="Arial" w:cs="Arial"/>
          <w:sz w:val="21"/>
          <w:szCs w:val="21"/>
        </w:rPr>
        <w:t>.</w:t>
      </w:r>
      <w:r w:rsidR="00FB6770" w:rsidRPr="007D37E6">
        <w:rPr>
          <w:rFonts w:ascii="Arial" w:hAnsi="Arial" w:cs="Arial"/>
          <w:sz w:val="21"/>
          <w:szCs w:val="21"/>
        </w:rPr>
        <w:t xml:space="preserve"> Informacje w tym zakresie będą przekazywane </w:t>
      </w:r>
      <w:r w:rsidRPr="007D37E6">
        <w:rPr>
          <w:rFonts w:ascii="Arial" w:hAnsi="Arial" w:cs="Arial"/>
          <w:sz w:val="21"/>
          <w:szCs w:val="21"/>
        </w:rPr>
        <w:t>Wykonawcy, z co</w:t>
      </w:r>
      <w:r w:rsidR="00FB6770" w:rsidRPr="007D37E6">
        <w:rPr>
          <w:rFonts w:ascii="Arial" w:hAnsi="Arial" w:cs="Arial"/>
          <w:sz w:val="21"/>
          <w:szCs w:val="21"/>
        </w:rPr>
        <w:t xml:space="preserve"> najmniej 14-dniowym wyprzedzeniem.</w:t>
      </w:r>
    </w:p>
    <w:p w:rsidR="002E7036" w:rsidRPr="007D37E6" w:rsidRDefault="005D7FFC" w:rsidP="00B81985">
      <w:pPr>
        <w:autoSpaceDE w:val="0"/>
        <w:autoSpaceDN w:val="0"/>
        <w:adjustRightInd w:val="0"/>
        <w:spacing w:before="120" w:after="120" w:line="240" w:lineRule="auto"/>
        <w:jc w:val="center"/>
        <w:rPr>
          <w:rFonts w:ascii="Arial" w:hAnsi="Arial" w:cs="Arial"/>
          <w:b/>
          <w:sz w:val="21"/>
          <w:szCs w:val="21"/>
        </w:rPr>
      </w:pPr>
      <w:r w:rsidRPr="007D37E6">
        <w:rPr>
          <w:rFonts w:ascii="Arial" w:hAnsi="Arial" w:cs="Arial"/>
          <w:b/>
          <w:sz w:val="21"/>
          <w:szCs w:val="21"/>
        </w:rPr>
        <w:t xml:space="preserve">§ </w:t>
      </w:r>
      <w:r w:rsidR="00945FA4" w:rsidRPr="007D37E6">
        <w:rPr>
          <w:rFonts w:ascii="Arial" w:hAnsi="Arial" w:cs="Arial"/>
          <w:b/>
          <w:sz w:val="21"/>
          <w:szCs w:val="21"/>
        </w:rPr>
        <w:t>1</w:t>
      </w:r>
      <w:r w:rsidR="0056255D" w:rsidRPr="007D37E6">
        <w:rPr>
          <w:rFonts w:ascii="Arial" w:hAnsi="Arial" w:cs="Arial"/>
          <w:b/>
          <w:sz w:val="21"/>
          <w:szCs w:val="21"/>
        </w:rPr>
        <w:t>0</w:t>
      </w:r>
    </w:p>
    <w:p w:rsidR="002E7036" w:rsidRPr="007D37E6" w:rsidRDefault="00B01291" w:rsidP="00B81985">
      <w:pPr>
        <w:autoSpaceDE w:val="0"/>
        <w:autoSpaceDN w:val="0"/>
        <w:adjustRightInd w:val="0"/>
        <w:spacing w:before="120" w:after="120" w:line="240" w:lineRule="auto"/>
        <w:jc w:val="both"/>
        <w:rPr>
          <w:rFonts w:ascii="Arial" w:hAnsi="Arial" w:cs="Arial"/>
          <w:sz w:val="21"/>
          <w:szCs w:val="21"/>
        </w:rPr>
      </w:pPr>
      <w:r w:rsidRPr="007D37E6">
        <w:rPr>
          <w:rFonts w:ascii="Arial" w:hAnsi="Arial" w:cs="Arial"/>
          <w:sz w:val="21"/>
          <w:szCs w:val="21"/>
        </w:rPr>
        <w:t>Od momentu</w:t>
      </w:r>
      <w:r w:rsidR="002E7036" w:rsidRPr="007D37E6">
        <w:rPr>
          <w:rFonts w:ascii="Arial" w:hAnsi="Arial" w:cs="Arial"/>
          <w:sz w:val="21"/>
          <w:szCs w:val="21"/>
        </w:rPr>
        <w:t xml:space="preserve"> pisemnego zgłoszenia </w:t>
      </w:r>
      <w:r w:rsidRPr="007D37E6">
        <w:rPr>
          <w:rFonts w:ascii="Arial" w:hAnsi="Arial" w:cs="Arial"/>
          <w:sz w:val="21"/>
          <w:szCs w:val="21"/>
        </w:rPr>
        <w:t xml:space="preserve">na adr5es e-mail ……………………………………………….. </w:t>
      </w:r>
      <w:r w:rsidR="002E7036" w:rsidRPr="007D37E6">
        <w:rPr>
          <w:rFonts w:ascii="Arial" w:hAnsi="Arial" w:cs="Arial"/>
          <w:sz w:val="21"/>
          <w:szCs w:val="21"/>
        </w:rPr>
        <w:t>przez Zamawiającego zastrzeżenia wskazań układu pomiarowo-rozliczeniowego, Wykonawca zobowiązany jest do:</w:t>
      </w:r>
    </w:p>
    <w:p w:rsidR="002E7036" w:rsidRPr="007D37E6" w:rsidRDefault="00F665AA" w:rsidP="00B81985">
      <w:pPr>
        <w:numPr>
          <w:ilvl w:val="0"/>
          <w:numId w:val="20"/>
        </w:numPr>
        <w:autoSpaceDE w:val="0"/>
        <w:autoSpaceDN w:val="0"/>
        <w:adjustRightInd w:val="0"/>
        <w:spacing w:before="120" w:after="120" w:line="240" w:lineRule="auto"/>
        <w:ind w:left="426" w:hanging="426"/>
        <w:jc w:val="both"/>
        <w:rPr>
          <w:rFonts w:ascii="Arial" w:hAnsi="Arial" w:cs="Arial"/>
          <w:sz w:val="21"/>
          <w:szCs w:val="21"/>
        </w:rPr>
      </w:pPr>
      <w:r w:rsidRPr="007D37E6">
        <w:rPr>
          <w:rFonts w:ascii="Arial" w:hAnsi="Arial" w:cs="Arial"/>
          <w:sz w:val="21"/>
          <w:szCs w:val="21"/>
        </w:rPr>
        <w:t>s</w:t>
      </w:r>
      <w:r w:rsidR="002E7036" w:rsidRPr="007D37E6">
        <w:rPr>
          <w:rFonts w:ascii="Arial" w:hAnsi="Arial" w:cs="Arial"/>
          <w:sz w:val="21"/>
          <w:szCs w:val="21"/>
        </w:rPr>
        <w:t xml:space="preserve">prawdzenia, w okresie </w:t>
      </w:r>
      <w:r w:rsidR="00C4453A" w:rsidRPr="007D37E6">
        <w:rPr>
          <w:rFonts w:ascii="Arial" w:hAnsi="Arial" w:cs="Arial"/>
          <w:sz w:val="21"/>
          <w:szCs w:val="21"/>
        </w:rPr>
        <w:t>…..*</w:t>
      </w:r>
      <w:r w:rsidR="002E7036" w:rsidRPr="007D37E6">
        <w:rPr>
          <w:rFonts w:ascii="Arial" w:hAnsi="Arial" w:cs="Arial"/>
          <w:sz w:val="21"/>
          <w:szCs w:val="21"/>
        </w:rPr>
        <w:t xml:space="preserve"> </w:t>
      </w:r>
      <w:r w:rsidR="00C4453A" w:rsidRPr="007D37E6">
        <w:rPr>
          <w:rFonts w:ascii="Arial" w:hAnsi="Arial" w:cs="Arial"/>
          <w:sz w:val="21"/>
          <w:szCs w:val="21"/>
        </w:rPr>
        <w:t>dnia/</w:t>
      </w:r>
      <w:r w:rsidR="002E7036" w:rsidRPr="007D37E6">
        <w:rPr>
          <w:rFonts w:ascii="Arial" w:hAnsi="Arial" w:cs="Arial"/>
          <w:sz w:val="21"/>
          <w:szCs w:val="21"/>
        </w:rPr>
        <w:t>dni roboczych od pisemnego zgłoszenia, prawidłowości wskazań układu pomiarowo-rozliczeniowego w miejscu jego zainstalowania;</w:t>
      </w:r>
      <w:r w:rsidR="00C4453A" w:rsidRPr="007D37E6">
        <w:rPr>
          <w:rFonts w:ascii="Arial" w:hAnsi="Arial" w:cs="Arial"/>
          <w:sz w:val="21"/>
          <w:szCs w:val="21"/>
        </w:rPr>
        <w:br/>
      </w:r>
      <w:r w:rsidR="00C4453A" w:rsidRPr="007D37E6">
        <w:rPr>
          <w:rFonts w:ascii="Arial" w:hAnsi="Arial" w:cs="Arial"/>
          <w:i/>
          <w:sz w:val="21"/>
          <w:szCs w:val="21"/>
        </w:rPr>
        <w:t>* zgodnie z ofertą Wykonawcy</w:t>
      </w:r>
    </w:p>
    <w:p w:rsidR="002E7036" w:rsidRPr="007D37E6" w:rsidRDefault="00F665AA" w:rsidP="00B81985">
      <w:pPr>
        <w:numPr>
          <w:ilvl w:val="0"/>
          <w:numId w:val="20"/>
        </w:numPr>
        <w:autoSpaceDE w:val="0"/>
        <w:autoSpaceDN w:val="0"/>
        <w:adjustRightInd w:val="0"/>
        <w:spacing w:before="120" w:after="120" w:line="240" w:lineRule="auto"/>
        <w:ind w:left="426" w:hanging="426"/>
        <w:jc w:val="both"/>
        <w:rPr>
          <w:rFonts w:ascii="Arial" w:hAnsi="Arial" w:cs="Arial"/>
          <w:sz w:val="21"/>
          <w:szCs w:val="21"/>
        </w:rPr>
      </w:pPr>
      <w:r w:rsidRPr="007D37E6">
        <w:rPr>
          <w:rFonts w:ascii="Arial" w:hAnsi="Arial" w:cs="Arial"/>
          <w:sz w:val="21"/>
          <w:szCs w:val="21"/>
        </w:rPr>
        <w:t>w</w:t>
      </w:r>
      <w:r w:rsidR="002E7036" w:rsidRPr="007D37E6">
        <w:rPr>
          <w:rFonts w:ascii="Arial" w:hAnsi="Arial" w:cs="Arial"/>
          <w:sz w:val="21"/>
          <w:szCs w:val="21"/>
        </w:rPr>
        <w:t>ymontowania, w razie potrzeby lub na pisemne żądanie Zamawiającego, zakwestionowanego układu pomiarowo-rozliczeniowego i sprawdzenia go w laboratorium;</w:t>
      </w:r>
    </w:p>
    <w:p w:rsidR="002E7036" w:rsidRPr="007D37E6" w:rsidRDefault="00F665AA" w:rsidP="00B81985">
      <w:pPr>
        <w:numPr>
          <w:ilvl w:val="0"/>
          <w:numId w:val="20"/>
        </w:numPr>
        <w:autoSpaceDE w:val="0"/>
        <w:autoSpaceDN w:val="0"/>
        <w:adjustRightInd w:val="0"/>
        <w:spacing w:before="120" w:after="120" w:line="240" w:lineRule="auto"/>
        <w:ind w:left="426" w:hanging="426"/>
        <w:jc w:val="both"/>
        <w:rPr>
          <w:rFonts w:ascii="Arial" w:hAnsi="Arial" w:cs="Arial"/>
          <w:sz w:val="21"/>
          <w:szCs w:val="21"/>
        </w:rPr>
      </w:pPr>
      <w:r w:rsidRPr="007D37E6">
        <w:rPr>
          <w:rFonts w:ascii="Arial" w:hAnsi="Arial" w:cs="Arial"/>
          <w:sz w:val="21"/>
          <w:szCs w:val="21"/>
        </w:rPr>
        <w:t>d</w:t>
      </w:r>
      <w:r w:rsidR="002E7036" w:rsidRPr="007D37E6">
        <w:rPr>
          <w:rFonts w:ascii="Arial" w:hAnsi="Arial" w:cs="Arial"/>
          <w:sz w:val="21"/>
          <w:szCs w:val="21"/>
        </w:rPr>
        <w:t xml:space="preserve">oręczenia Zamawiającemu protokołu sprawdzenia układu pomiarowo-rozliczeniowego </w:t>
      </w:r>
      <w:r w:rsidR="004E2F86" w:rsidRPr="007D37E6">
        <w:rPr>
          <w:rFonts w:ascii="Arial" w:hAnsi="Arial" w:cs="Arial"/>
          <w:sz w:val="21"/>
          <w:szCs w:val="21"/>
        </w:rPr>
        <w:br/>
      </w:r>
      <w:r w:rsidR="002E7036" w:rsidRPr="007D37E6">
        <w:rPr>
          <w:rFonts w:ascii="Arial" w:hAnsi="Arial" w:cs="Arial"/>
          <w:sz w:val="21"/>
          <w:szCs w:val="21"/>
        </w:rPr>
        <w:t>w terminie 14 dni od daty sprawdzenia prawidłowości działania układu;</w:t>
      </w:r>
    </w:p>
    <w:p w:rsidR="002E7036" w:rsidRPr="007D37E6" w:rsidRDefault="00F665AA" w:rsidP="00B81985">
      <w:pPr>
        <w:numPr>
          <w:ilvl w:val="0"/>
          <w:numId w:val="20"/>
        </w:numPr>
        <w:autoSpaceDE w:val="0"/>
        <w:autoSpaceDN w:val="0"/>
        <w:adjustRightInd w:val="0"/>
        <w:spacing w:before="120" w:after="120" w:line="240" w:lineRule="auto"/>
        <w:ind w:left="426" w:hanging="426"/>
        <w:jc w:val="both"/>
        <w:rPr>
          <w:rFonts w:ascii="Arial" w:hAnsi="Arial" w:cs="Arial"/>
          <w:sz w:val="21"/>
          <w:szCs w:val="21"/>
        </w:rPr>
      </w:pPr>
      <w:r w:rsidRPr="007D37E6">
        <w:rPr>
          <w:rFonts w:ascii="Arial" w:hAnsi="Arial" w:cs="Arial"/>
          <w:sz w:val="21"/>
          <w:szCs w:val="21"/>
        </w:rPr>
        <w:t>d</w:t>
      </w:r>
      <w:r w:rsidR="002E7036" w:rsidRPr="007D37E6">
        <w:rPr>
          <w:rFonts w:ascii="Arial" w:hAnsi="Arial" w:cs="Arial"/>
          <w:sz w:val="21"/>
          <w:szCs w:val="21"/>
        </w:rPr>
        <w:t>okonania ewentualnej korekty obliczenia należności w terminie 14 dni od daty doręczenia Zamawiającemu protokołu sprawdzenia układu pomiarowo-rozliczeniowego;</w:t>
      </w:r>
    </w:p>
    <w:p w:rsidR="002E7036" w:rsidRPr="007D37E6" w:rsidRDefault="00C95FD4" w:rsidP="00B81985">
      <w:pPr>
        <w:autoSpaceDE w:val="0"/>
        <w:autoSpaceDN w:val="0"/>
        <w:adjustRightInd w:val="0"/>
        <w:spacing w:before="120" w:after="120" w:line="240" w:lineRule="auto"/>
        <w:jc w:val="center"/>
        <w:rPr>
          <w:rFonts w:ascii="Arial" w:hAnsi="Arial" w:cs="Arial"/>
          <w:b/>
          <w:sz w:val="21"/>
          <w:szCs w:val="21"/>
        </w:rPr>
      </w:pPr>
      <w:r w:rsidRPr="007D37E6">
        <w:rPr>
          <w:rFonts w:ascii="Arial" w:hAnsi="Arial" w:cs="Arial"/>
          <w:b/>
          <w:sz w:val="21"/>
          <w:szCs w:val="21"/>
        </w:rPr>
        <w:t>§</w:t>
      </w:r>
      <w:r w:rsidR="00945FA4" w:rsidRPr="007D37E6">
        <w:rPr>
          <w:rFonts w:ascii="Arial" w:hAnsi="Arial" w:cs="Arial"/>
          <w:b/>
          <w:sz w:val="21"/>
          <w:szCs w:val="21"/>
        </w:rPr>
        <w:t xml:space="preserve"> 1</w:t>
      </w:r>
      <w:r w:rsidR="0056255D" w:rsidRPr="007D37E6">
        <w:rPr>
          <w:rFonts w:ascii="Arial" w:hAnsi="Arial" w:cs="Arial"/>
          <w:b/>
          <w:sz w:val="21"/>
          <w:szCs w:val="21"/>
        </w:rPr>
        <w:t>1</w:t>
      </w:r>
    </w:p>
    <w:p w:rsidR="00DF0EA2" w:rsidRPr="007D37E6" w:rsidRDefault="002E7036" w:rsidP="00B81985">
      <w:pPr>
        <w:numPr>
          <w:ilvl w:val="0"/>
          <w:numId w:val="25"/>
        </w:numPr>
        <w:autoSpaceDE w:val="0"/>
        <w:autoSpaceDN w:val="0"/>
        <w:adjustRightInd w:val="0"/>
        <w:spacing w:before="120" w:after="120" w:line="240" w:lineRule="auto"/>
        <w:ind w:left="284" w:hanging="284"/>
        <w:jc w:val="both"/>
        <w:rPr>
          <w:rFonts w:ascii="Arial" w:hAnsi="Arial" w:cs="Arial"/>
          <w:sz w:val="21"/>
          <w:szCs w:val="21"/>
        </w:rPr>
      </w:pPr>
      <w:r w:rsidRPr="007D37E6">
        <w:rPr>
          <w:rFonts w:ascii="Arial" w:hAnsi="Arial" w:cs="Arial"/>
          <w:sz w:val="21"/>
          <w:szCs w:val="21"/>
        </w:rPr>
        <w:t xml:space="preserve">W przypadku uszkodzenia układu pomiarowo-rozliczeniowego (lub jego braku spowodowanego demontażem w celu oddania do legalizacji) określenie ilości ciepła dostarczonego Zamawiającemu, od dnia ostatniego prawidłowego odczytu do chwili jego naprawy (wymiany lub montażu po legalizacji), odbywać się będzie na podstawie ilości ciepła dostarczonej przed uszkodzeniem (demontażem) układu pomiarowo-rozliczeniowego, </w:t>
      </w:r>
      <w:r w:rsidR="006711E2" w:rsidRPr="007D37E6">
        <w:rPr>
          <w:rFonts w:ascii="Arial" w:hAnsi="Arial" w:cs="Arial"/>
          <w:sz w:val="21"/>
          <w:szCs w:val="21"/>
        </w:rPr>
        <w:br/>
      </w:r>
      <w:r w:rsidRPr="007D37E6">
        <w:rPr>
          <w:rFonts w:ascii="Arial" w:hAnsi="Arial" w:cs="Arial"/>
          <w:sz w:val="21"/>
          <w:szCs w:val="21"/>
        </w:rPr>
        <w:t>wg metody opracowanej w oparciu o przepisy ustawy Prawo energetyczne</w:t>
      </w:r>
      <w:r w:rsidR="00BE56E6" w:rsidRPr="007D37E6">
        <w:rPr>
          <w:rFonts w:ascii="Arial" w:hAnsi="Arial" w:cs="Arial"/>
          <w:sz w:val="21"/>
          <w:szCs w:val="21"/>
        </w:rPr>
        <w:t xml:space="preserve"> </w:t>
      </w:r>
      <w:r w:rsidRPr="007D37E6">
        <w:rPr>
          <w:rFonts w:ascii="Arial" w:hAnsi="Arial" w:cs="Arial"/>
          <w:sz w:val="21"/>
          <w:szCs w:val="21"/>
        </w:rPr>
        <w:t>oraz rozporządzenia wykonawczego.</w:t>
      </w:r>
    </w:p>
    <w:p w:rsidR="00DF0EA2" w:rsidRPr="007D37E6" w:rsidRDefault="002E7036" w:rsidP="00B81985">
      <w:pPr>
        <w:numPr>
          <w:ilvl w:val="0"/>
          <w:numId w:val="25"/>
        </w:numPr>
        <w:autoSpaceDE w:val="0"/>
        <w:autoSpaceDN w:val="0"/>
        <w:adjustRightInd w:val="0"/>
        <w:spacing w:before="120" w:after="120" w:line="240" w:lineRule="auto"/>
        <w:ind w:left="284" w:hanging="284"/>
        <w:jc w:val="both"/>
        <w:rPr>
          <w:rFonts w:ascii="Arial" w:hAnsi="Arial" w:cs="Arial"/>
          <w:sz w:val="21"/>
          <w:szCs w:val="21"/>
        </w:rPr>
      </w:pPr>
      <w:r w:rsidRPr="007D37E6">
        <w:rPr>
          <w:rFonts w:ascii="Arial" w:hAnsi="Arial" w:cs="Arial"/>
          <w:sz w:val="21"/>
          <w:szCs w:val="21"/>
        </w:rPr>
        <w:t>Przerwa w dostarczaniu ciepła na wykonanie planowanych remontów lub konserwacji sieci ciepłowniczej może wystąpić tylko w okresie maj-wrzesień i nie może przekroczyć 14 dni.</w:t>
      </w:r>
    </w:p>
    <w:p w:rsidR="00DF0EA2" w:rsidRPr="007D37E6" w:rsidRDefault="002E7036" w:rsidP="00B81985">
      <w:pPr>
        <w:numPr>
          <w:ilvl w:val="0"/>
          <w:numId w:val="25"/>
        </w:numPr>
        <w:autoSpaceDE w:val="0"/>
        <w:autoSpaceDN w:val="0"/>
        <w:adjustRightInd w:val="0"/>
        <w:spacing w:before="120" w:after="120" w:line="240" w:lineRule="auto"/>
        <w:ind w:left="284" w:hanging="284"/>
        <w:jc w:val="both"/>
        <w:rPr>
          <w:rFonts w:ascii="Arial" w:hAnsi="Arial" w:cs="Arial"/>
          <w:sz w:val="21"/>
          <w:szCs w:val="21"/>
        </w:rPr>
      </w:pPr>
      <w:r w:rsidRPr="007D37E6">
        <w:rPr>
          <w:rFonts w:ascii="Arial" w:hAnsi="Arial" w:cs="Arial"/>
          <w:sz w:val="21"/>
          <w:szCs w:val="21"/>
        </w:rPr>
        <w:t xml:space="preserve">O terminach planowanych remontów lub konserwacji sieci ciepłowniczej, o których mowa powyżej, Wykonawca zobowiązuje się powiadomić </w:t>
      </w:r>
      <w:r w:rsidR="008A44D8" w:rsidRPr="007D37E6">
        <w:rPr>
          <w:rFonts w:ascii="Arial" w:hAnsi="Arial" w:cs="Arial"/>
          <w:sz w:val="21"/>
          <w:szCs w:val="21"/>
        </w:rPr>
        <w:t>Zamawiającego, co</w:t>
      </w:r>
      <w:r w:rsidRPr="007D37E6">
        <w:rPr>
          <w:rFonts w:ascii="Arial" w:hAnsi="Arial" w:cs="Arial"/>
          <w:sz w:val="21"/>
          <w:szCs w:val="21"/>
        </w:rPr>
        <w:t xml:space="preserve"> najmniej 7 dni przed przerwą.</w:t>
      </w:r>
    </w:p>
    <w:p w:rsidR="002E7036" w:rsidRPr="007D37E6" w:rsidRDefault="002E7036" w:rsidP="00B81985">
      <w:pPr>
        <w:numPr>
          <w:ilvl w:val="0"/>
          <w:numId w:val="25"/>
        </w:numPr>
        <w:autoSpaceDE w:val="0"/>
        <w:autoSpaceDN w:val="0"/>
        <w:adjustRightInd w:val="0"/>
        <w:spacing w:before="120" w:after="120" w:line="240" w:lineRule="auto"/>
        <w:ind w:left="284" w:hanging="284"/>
        <w:jc w:val="both"/>
        <w:rPr>
          <w:rFonts w:ascii="Arial" w:hAnsi="Arial" w:cs="Arial"/>
          <w:sz w:val="21"/>
          <w:szCs w:val="21"/>
        </w:rPr>
      </w:pPr>
      <w:r w:rsidRPr="007D37E6">
        <w:rPr>
          <w:rFonts w:ascii="Arial" w:hAnsi="Arial" w:cs="Arial"/>
          <w:sz w:val="21"/>
          <w:szCs w:val="21"/>
        </w:rPr>
        <w:t>W przypadku niedotrzymania przez Wykonawcę warunków zawartej umowy w zakresie:</w:t>
      </w:r>
    </w:p>
    <w:p w:rsidR="002E7036" w:rsidRPr="007D37E6" w:rsidRDefault="002E7036" w:rsidP="00B81985">
      <w:pPr>
        <w:numPr>
          <w:ilvl w:val="0"/>
          <w:numId w:val="21"/>
        </w:numPr>
        <w:autoSpaceDE w:val="0"/>
        <w:autoSpaceDN w:val="0"/>
        <w:adjustRightInd w:val="0"/>
        <w:spacing w:before="120" w:after="120" w:line="240" w:lineRule="auto"/>
        <w:ind w:left="284" w:firstLine="0"/>
        <w:jc w:val="both"/>
        <w:rPr>
          <w:rFonts w:ascii="Arial" w:hAnsi="Arial" w:cs="Arial"/>
          <w:sz w:val="21"/>
          <w:szCs w:val="21"/>
        </w:rPr>
      </w:pPr>
      <w:r w:rsidRPr="007D37E6">
        <w:rPr>
          <w:rFonts w:ascii="Arial" w:hAnsi="Arial" w:cs="Arial"/>
          <w:sz w:val="21"/>
          <w:szCs w:val="21"/>
        </w:rPr>
        <w:t>terminów rozpoczęcia i zakończenia dostarczania ciepła w celu ogrzewania;</w:t>
      </w:r>
    </w:p>
    <w:p w:rsidR="002E7036" w:rsidRPr="007D37E6" w:rsidRDefault="002E7036" w:rsidP="00B81985">
      <w:pPr>
        <w:numPr>
          <w:ilvl w:val="0"/>
          <w:numId w:val="21"/>
        </w:numPr>
        <w:autoSpaceDE w:val="0"/>
        <w:autoSpaceDN w:val="0"/>
        <w:adjustRightInd w:val="0"/>
        <w:spacing w:before="120" w:after="120" w:line="240" w:lineRule="auto"/>
        <w:ind w:left="284" w:firstLine="0"/>
        <w:jc w:val="both"/>
        <w:rPr>
          <w:rFonts w:ascii="Arial" w:hAnsi="Arial" w:cs="Arial"/>
          <w:sz w:val="21"/>
          <w:szCs w:val="21"/>
        </w:rPr>
      </w:pPr>
      <w:r w:rsidRPr="007D37E6">
        <w:rPr>
          <w:rFonts w:ascii="Arial" w:hAnsi="Arial" w:cs="Arial"/>
          <w:sz w:val="21"/>
          <w:szCs w:val="21"/>
        </w:rPr>
        <w:t>planowanych przerw w dostarczaniu ciepła w okresie maj-wrzesień;</w:t>
      </w:r>
    </w:p>
    <w:p w:rsidR="002E7036" w:rsidRPr="007D37E6" w:rsidRDefault="00DF0EA2" w:rsidP="00B81985">
      <w:pPr>
        <w:autoSpaceDE w:val="0"/>
        <w:autoSpaceDN w:val="0"/>
        <w:adjustRightInd w:val="0"/>
        <w:spacing w:before="120" w:after="120" w:line="240" w:lineRule="auto"/>
        <w:ind w:left="284" w:hanging="284"/>
        <w:jc w:val="both"/>
        <w:rPr>
          <w:rFonts w:ascii="Arial" w:hAnsi="Arial" w:cs="Arial"/>
          <w:sz w:val="21"/>
          <w:szCs w:val="21"/>
        </w:rPr>
      </w:pPr>
      <w:r w:rsidRPr="007D37E6">
        <w:rPr>
          <w:rFonts w:ascii="Arial" w:hAnsi="Arial" w:cs="Arial"/>
          <w:sz w:val="21"/>
          <w:szCs w:val="21"/>
        </w:rPr>
        <w:t xml:space="preserve">     </w:t>
      </w:r>
      <w:r w:rsidR="002E7036" w:rsidRPr="007D37E6">
        <w:rPr>
          <w:rFonts w:ascii="Arial" w:hAnsi="Arial" w:cs="Arial"/>
          <w:sz w:val="21"/>
          <w:szCs w:val="21"/>
        </w:rPr>
        <w:t xml:space="preserve">Zamawiającemu przysługują bonifikaty na zasadach określonych w </w:t>
      </w:r>
      <w:r w:rsidR="003F1FFD" w:rsidRPr="007D37E6">
        <w:rPr>
          <w:rFonts w:ascii="Arial" w:hAnsi="Arial" w:cs="Arial"/>
          <w:sz w:val="21"/>
          <w:szCs w:val="21"/>
        </w:rPr>
        <w:t>§</w:t>
      </w:r>
      <w:r w:rsidR="002E7036" w:rsidRPr="007D37E6">
        <w:rPr>
          <w:rFonts w:ascii="Arial" w:hAnsi="Arial" w:cs="Arial"/>
          <w:sz w:val="21"/>
          <w:szCs w:val="21"/>
        </w:rPr>
        <w:t xml:space="preserve"> </w:t>
      </w:r>
      <w:r w:rsidR="007E16DE" w:rsidRPr="007D37E6">
        <w:rPr>
          <w:rFonts w:ascii="Arial" w:hAnsi="Arial" w:cs="Arial"/>
          <w:sz w:val="21"/>
          <w:szCs w:val="21"/>
        </w:rPr>
        <w:t xml:space="preserve">39 </w:t>
      </w:r>
      <w:r w:rsidR="002E7036" w:rsidRPr="007D37E6">
        <w:rPr>
          <w:rFonts w:ascii="Arial" w:hAnsi="Arial" w:cs="Arial"/>
          <w:sz w:val="21"/>
          <w:szCs w:val="21"/>
        </w:rPr>
        <w:t xml:space="preserve">ust. 1 </w:t>
      </w:r>
      <w:r w:rsidR="0003597A" w:rsidRPr="007D37E6">
        <w:rPr>
          <w:rFonts w:ascii="Arial" w:eastAsia="Times New Roman" w:hAnsi="Arial" w:cs="Arial"/>
          <w:sz w:val="21"/>
          <w:szCs w:val="21"/>
          <w:lang w:eastAsia="pl-PL"/>
        </w:rPr>
        <w:t xml:space="preserve">Rozporządzenia Ministra Energii z dnia 22 września 2017 r. w sprawie szczegółowych zasad kształtowania i kalkulacji taryf oraz rozliczeń z tytułu zaopatrzenia w ciepło (Dz.U. </w:t>
      </w:r>
      <w:r w:rsidR="00C4453A" w:rsidRPr="007D37E6">
        <w:rPr>
          <w:rFonts w:ascii="Arial" w:eastAsia="Times New Roman" w:hAnsi="Arial" w:cs="Arial"/>
          <w:sz w:val="21"/>
          <w:szCs w:val="21"/>
          <w:lang w:eastAsia="pl-PL"/>
        </w:rPr>
        <w:t xml:space="preserve">z </w:t>
      </w:r>
      <w:r w:rsidR="0003597A" w:rsidRPr="007D37E6">
        <w:rPr>
          <w:rFonts w:ascii="Arial" w:eastAsia="Times New Roman" w:hAnsi="Arial" w:cs="Arial"/>
          <w:sz w:val="21"/>
          <w:szCs w:val="21"/>
          <w:lang w:eastAsia="pl-PL"/>
        </w:rPr>
        <w:t xml:space="preserve">2017 </w:t>
      </w:r>
      <w:r w:rsidR="00C4453A" w:rsidRPr="007D37E6">
        <w:rPr>
          <w:rFonts w:ascii="Arial" w:eastAsia="Times New Roman" w:hAnsi="Arial" w:cs="Arial"/>
          <w:sz w:val="21"/>
          <w:szCs w:val="21"/>
          <w:lang w:eastAsia="pl-PL"/>
        </w:rPr>
        <w:t xml:space="preserve">r. </w:t>
      </w:r>
      <w:r w:rsidR="0003597A" w:rsidRPr="007D37E6">
        <w:rPr>
          <w:rFonts w:ascii="Arial" w:eastAsia="Times New Roman" w:hAnsi="Arial" w:cs="Arial"/>
          <w:sz w:val="21"/>
          <w:szCs w:val="21"/>
          <w:lang w:eastAsia="pl-PL"/>
        </w:rPr>
        <w:t>poz. 1988).</w:t>
      </w:r>
    </w:p>
    <w:p w:rsidR="00DF0EA2" w:rsidRPr="007D37E6" w:rsidRDefault="002E7036" w:rsidP="00B81985">
      <w:pPr>
        <w:numPr>
          <w:ilvl w:val="0"/>
          <w:numId w:val="25"/>
        </w:numPr>
        <w:autoSpaceDE w:val="0"/>
        <w:autoSpaceDN w:val="0"/>
        <w:adjustRightInd w:val="0"/>
        <w:spacing w:before="120" w:after="120" w:line="240" w:lineRule="auto"/>
        <w:ind w:left="284" w:hanging="284"/>
        <w:jc w:val="both"/>
        <w:rPr>
          <w:rFonts w:ascii="Arial" w:hAnsi="Arial" w:cs="Arial"/>
          <w:sz w:val="21"/>
          <w:szCs w:val="21"/>
        </w:rPr>
      </w:pPr>
      <w:r w:rsidRPr="007D37E6">
        <w:rPr>
          <w:rFonts w:ascii="Arial" w:hAnsi="Arial" w:cs="Arial"/>
          <w:sz w:val="21"/>
          <w:szCs w:val="21"/>
        </w:rPr>
        <w:t>W przypadku niedotrzymania przez Wykonawcę standardów jakościowych obsługi, Zamawiającemu przysługują bonifikaty i upusty w wysokości określonej w taryfie.</w:t>
      </w:r>
    </w:p>
    <w:p w:rsidR="00DF0EA2" w:rsidRPr="007D37E6" w:rsidRDefault="002E7036" w:rsidP="00B81985">
      <w:pPr>
        <w:numPr>
          <w:ilvl w:val="0"/>
          <w:numId w:val="25"/>
        </w:numPr>
        <w:autoSpaceDE w:val="0"/>
        <w:autoSpaceDN w:val="0"/>
        <w:adjustRightInd w:val="0"/>
        <w:spacing w:before="120" w:after="120" w:line="240" w:lineRule="auto"/>
        <w:ind w:left="284" w:hanging="284"/>
        <w:jc w:val="both"/>
        <w:rPr>
          <w:rFonts w:ascii="Arial" w:hAnsi="Arial" w:cs="Arial"/>
          <w:sz w:val="21"/>
          <w:szCs w:val="21"/>
        </w:rPr>
      </w:pPr>
      <w:r w:rsidRPr="007D37E6">
        <w:rPr>
          <w:rFonts w:ascii="Arial" w:hAnsi="Arial" w:cs="Arial"/>
          <w:sz w:val="21"/>
          <w:szCs w:val="21"/>
        </w:rPr>
        <w:t xml:space="preserve">W przypadku przerwy w dostarczaniu ciepła do obiektu trwającej dłużej niż 24 godziny, Zamawiającemu przysługuje upust za ograniczenie mocy cieplnej. Potwierdzeniem przerwy </w:t>
      </w:r>
      <w:r w:rsidR="004E2F86" w:rsidRPr="007D37E6">
        <w:rPr>
          <w:rFonts w:ascii="Arial" w:hAnsi="Arial" w:cs="Arial"/>
          <w:sz w:val="21"/>
          <w:szCs w:val="21"/>
        </w:rPr>
        <w:br/>
      </w:r>
      <w:r w:rsidRPr="007D37E6">
        <w:rPr>
          <w:rFonts w:ascii="Arial" w:hAnsi="Arial" w:cs="Arial"/>
          <w:sz w:val="21"/>
          <w:szCs w:val="21"/>
        </w:rPr>
        <w:t>w dostarczaniu ciepła do obiektu i podstawą udzielenia upustu, jest protokół spisany przez Strony. W przypadku niestawienia się jednej ze Stron w uzgodnionym pisemnie miejscu i</w:t>
      </w:r>
      <w:r w:rsidR="00651372" w:rsidRPr="007D37E6">
        <w:rPr>
          <w:rFonts w:ascii="Arial" w:hAnsi="Arial" w:cs="Arial"/>
          <w:sz w:val="21"/>
          <w:szCs w:val="21"/>
        </w:rPr>
        <w:t> </w:t>
      </w:r>
      <w:r w:rsidRPr="007D37E6">
        <w:rPr>
          <w:rFonts w:ascii="Arial" w:hAnsi="Arial" w:cs="Arial"/>
          <w:sz w:val="21"/>
          <w:szCs w:val="21"/>
        </w:rPr>
        <w:t>czasie w celu sporządzenia protokołu, protokół może być sporządzony przez jedną ze Stron oraz stanowi podstawę do dochodzenia upustu.</w:t>
      </w:r>
    </w:p>
    <w:p w:rsidR="002E7036" w:rsidRPr="007D37E6" w:rsidRDefault="002E7036" w:rsidP="00B81985">
      <w:pPr>
        <w:numPr>
          <w:ilvl w:val="0"/>
          <w:numId w:val="25"/>
        </w:numPr>
        <w:autoSpaceDE w:val="0"/>
        <w:autoSpaceDN w:val="0"/>
        <w:adjustRightInd w:val="0"/>
        <w:spacing w:before="120" w:after="120" w:line="240" w:lineRule="auto"/>
        <w:ind w:left="284" w:hanging="284"/>
        <w:jc w:val="both"/>
        <w:rPr>
          <w:rFonts w:ascii="Arial" w:hAnsi="Arial" w:cs="Arial"/>
          <w:sz w:val="21"/>
          <w:szCs w:val="21"/>
        </w:rPr>
      </w:pPr>
      <w:r w:rsidRPr="007D37E6">
        <w:rPr>
          <w:rFonts w:ascii="Arial" w:hAnsi="Arial" w:cs="Arial"/>
          <w:sz w:val="21"/>
          <w:szCs w:val="21"/>
        </w:rPr>
        <w:t>Wysokość upustu, o którym mowa w pkt.</w:t>
      </w:r>
      <w:r w:rsidR="00426D71" w:rsidRPr="007D37E6">
        <w:rPr>
          <w:rFonts w:ascii="Arial" w:hAnsi="Arial" w:cs="Arial"/>
          <w:sz w:val="21"/>
          <w:szCs w:val="21"/>
        </w:rPr>
        <w:t xml:space="preserve"> </w:t>
      </w:r>
      <w:r w:rsidR="0029470A" w:rsidRPr="007D37E6">
        <w:rPr>
          <w:rFonts w:ascii="Arial" w:hAnsi="Arial" w:cs="Arial"/>
          <w:sz w:val="21"/>
          <w:szCs w:val="21"/>
        </w:rPr>
        <w:t>6</w:t>
      </w:r>
      <w:r w:rsidRPr="007D37E6">
        <w:rPr>
          <w:rFonts w:ascii="Arial" w:hAnsi="Arial" w:cs="Arial"/>
          <w:sz w:val="21"/>
          <w:szCs w:val="21"/>
        </w:rPr>
        <w:t xml:space="preserve"> oblicza się według następującego wzoru:</w:t>
      </w:r>
    </w:p>
    <w:p w:rsidR="002E7036" w:rsidRPr="007D37E6" w:rsidRDefault="002E7036" w:rsidP="00B81985">
      <w:pPr>
        <w:autoSpaceDE w:val="0"/>
        <w:autoSpaceDN w:val="0"/>
        <w:adjustRightInd w:val="0"/>
        <w:spacing w:before="120" w:after="120" w:line="240" w:lineRule="auto"/>
        <w:ind w:left="720"/>
        <w:rPr>
          <w:rFonts w:ascii="Arial" w:hAnsi="Arial" w:cs="Arial"/>
          <w:b/>
          <w:bCs/>
          <w:sz w:val="21"/>
          <w:szCs w:val="21"/>
        </w:rPr>
      </w:pPr>
      <w:r w:rsidRPr="007D37E6">
        <w:rPr>
          <w:rFonts w:ascii="Arial" w:hAnsi="Arial" w:cs="Arial"/>
          <w:b/>
          <w:bCs/>
          <w:sz w:val="21"/>
          <w:szCs w:val="21"/>
        </w:rPr>
        <w:t>S</w:t>
      </w:r>
      <w:r w:rsidRPr="007D37E6">
        <w:rPr>
          <w:rFonts w:ascii="Arial" w:hAnsi="Arial" w:cs="Arial"/>
          <w:b/>
          <w:bCs/>
          <w:sz w:val="21"/>
          <w:szCs w:val="21"/>
          <w:vertAlign w:val="subscript"/>
        </w:rPr>
        <w:t>um</w:t>
      </w:r>
      <w:r w:rsidRPr="007D37E6">
        <w:rPr>
          <w:rFonts w:ascii="Arial" w:hAnsi="Arial" w:cs="Arial"/>
          <w:b/>
          <w:bCs/>
          <w:sz w:val="21"/>
          <w:szCs w:val="21"/>
        </w:rPr>
        <w:t xml:space="preserve"> = 0,5 x [N</w:t>
      </w:r>
      <w:r w:rsidRPr="007D37E6">
        <w:rPr>
          <w:rFonts w:ascii="Arial" w:hAnsi="Arial" w:cs="Arial"/>
          <w:b/>
          <w:bCs/>
          <w:sz w:val="21"/>
          <w:szCs w:val="21"/>
          <w:vertAlign w:val="subscript"/>
        </w:rPr>
        <w:t>oo</w:t>
      </w:r>
      <w:r w:rsidRPr="007D37E6">
        <w:rPr>
          <w:rFonts w:ascii="Arial" w:hAnsi="Arial" w:cs="Arial"/>
          <w:b/>
          <w:bCs/>
          <w:sz w:val="21"/>
          <w:szCs w:val="21"/>
        </w:rPr>
        <w:t xml:space="preserve"> x (t</w:t>
      </w:r>
      <w:r w:rsidRPr="007D37E6">
        <w:rPr>
          <w:rFonts w:ascii="Arial" w:hAnsi="Arial" w:cs="Arial"/>
          <w:b/>
          <w:bCs/>
          <w:sz w:val="21"/>
          <w:szCs w:val="21"/>
          <w:vertAlign w:val="subscript"/>
        </w:rPr>
        <w:t>w</w:t>
      </w:r>
      <w:r w:rsidRPr="007D37E6">
        <w:rPr>
          <w:rFonts w:ascii="Arial" w:hAnsi="Arial" w:cs="Arial"/>
          <w:b/>
          <w:bCs/>
          <w:sz w:val="21"/>
          <w:szCs w:val="21"/>
        </w:rPr>
        <w:t xml:space="preserve"> - t</w:t>
      </w:r>
      <w:r w:rsidRPr="007D37E6">
        <w:rPr>
          <w:rFonts w:ascii="Arial" w:hAnsi="Arial" w:cs="Arial"/>
          <w:b/>
          <w:bCs/>
          <w:sz w:val="21"/>
          <w:szCs w:val="21"/>
          <w:vertAlign w:val="subscript"/>
        </w:rPr>
        <w:t>b</w:t>
      </w:r>
      <w:r w:rsidRPr="007D37E6">
        <w:rPr>
          <w:rFonts w:ascii="Arial" w:hAnsi="Arial" w:cs="Arial"/>
          <w:b/>
          <w:bCs/>
          <w:sz w:val="21"/>
          <w:szCs w:val="21"/>
        </w:rPr>
        <w:t>) : (t</w:t>
      </w:r>
      <w:r w:rsidRPr="007D37E6">
        <w:rPr>
          <w:rFonts w:ascii="Arial" w:hAnsi="Arial" w:cs="Arial"/>
          <w:b/>
          <w:bCs/>
          <w:sz w:val="21"/>
          <w:szCs w:val="21"/>
          <w:vertAlign w:val="subscript"/>
        </w:rPr>
        <w:t>w</w:t>
      </w:r>
      <w:r w:rsidRPr="007D37E6">
        <w:rPr>
          <w:rFonts w:ascii="Arial" w:hAnsi="Arial" w:cs="Arial"/>
          <w:b/>
          <w:bCs/>
          <w:sz w:val="21"/>
          <w:szCs w:val="21"/>
        </w:rPr>
        <w:t xml:space="preserve"> - t</w:t>
      </w:r>
      <w:r w:rsidRPr="007D37E6">
        <w:rPr>
          <w:rFonts w:ascii="Arial" w:hAnsi="Arial" w:cs="Arial"/>
          <w:b/>
          <w:bCs/>
          <w:sz w:val="21"/>
          <w:szCs w:val="21"/>
          <w:vertAlign w:val="subscript"/>
        </w:rPr>
        <w:t>o</w:t>
      </w:r>
      <w:r w:rsidRPr="007D37E6">
        <w:rPr>
          <w:rFonts w:ascii="Arial" w:hAnsi="Arial" w:cs="Arial"/>
          <w:b/>
          <w:bCs/>
          <w:sz w:val="21"/>
          <w:szCs w:val="21"/>
        </w:rPr>
        <w:t>) + N</w:t>
      </w:r>
      <w:r w:rsidRPr="007D37E6">
        <w:rPr>
          <w:rFonts w:ascii="Arial" w:hAnsi="Arial" w:cs="Arial"/>
          <w:b/>
          <w:bCs/>
          <w:sz w:val="21"/>
          <w:szCs w:val="21"/>
          <w:vertAlign w:val="subscript"/>
        </w:rPr>
        <w:t>cwo</w:t>
      </w:r>
      <w:r w:rsidRPr="007D37E6">
        <w:rPr>
          <w:rFonts w:ascii="Arial" w:hAnsi="Arial" w:cs="Arial"/>
          <w:b/>
          <w:bCs/>
          <w:sz w:val="21"/>
          <w:szCs w:val="21"/>
        </w:rPr>
        <w:t xml:space="preserve"> </w:t>
      </w:r>
      <w:r w:rsidRPr="007D37E6">
        <w:rPr>
          <w:rFonts w:ascii="Arial" w:hAnsi="Arial" w:cs="Arial"/>
          <w:b/>
          <w:bCs/>
          <w:sz w:val="21"/>
          <w:szCs w:val="21"/>
          <w:vertAlign w:val="superscript"/>
        </w:rPr>
        <w:t>śr.</w:t>
      </w:r>
      <w:r w:rsidRPr="007D37E6">
        <w:rPr>
          <w:rFonts w:ascii="Arial" w:hAnsi="Arial" w:cs="Arial"/>
          <w:b/>
          <w:bCs/>
          <w:sz w:val="21"/>
          <w:szCs w:val="21"/>
        </w:rPr>
        <w:t>] x h</w:t>
      </w:r>
      <w:r w:rsidRPr="007D37E6">
        <w:rPr>
          <w:rFonts w:ascii="Arial" w:hAnsi="Arial" w:cs="Arial"/>
          <w:b/>
          <w:bCs/>
          <w:sz w:val="21"/>
          <w:szCs w:val="21"/>
          <w:vertAlign w:val="subscript"/>
        </w:rPr>
        <w:t>p</w:t>
      </w:r>
      <w:r w:rsidRPr="007D37E6">
        <w:rPr>
          <w:rFonts w:ascii="Arial" w:hAnsi="Arial" w:cs="Arial"/>
          <w:b/>
          <w:bCs/>
          <w:sz w:val="21"/>
          <w:szCs w:val="21"/>
        </w:rPr>
        <w:t xml:space="preserve"> x C</w:t>
      </w:r>
      <w:r w:rsidRPr="007D37E6">
        <w:rPr>
          <w:rFonts w:ascii="Arial" w:hAnsi="Arial" w:cs="Arial"/>
          <w:b/>
          <w:bCs/>
          <w:sz w:val="21"/>
          <w:szCs w:val="21"/>
          <w:vertAlign w:val="subscript"/>
        </w:rPr>
        <w:t>n</w:t>
      </w:r>
      <w:r w:rsidRPr="007D37E6">
        <w:rPr>
          <w:rFonts w:ascii="Arial" w:hAnsi="Arial" w:cs="Arial"/>
          <w:b/>
          <w:bCs/>
          <w:sz w:val="21"/>
          <w:szCs w:val="21"/>
        </w:rPr>
        <w:t>/30 dni</w:t>
      </w:r>
    </w:p>
    <w:p w:rsidR="002E7036" w:rsidRPr="007D37E6" w:rsidRDefault="002E7036" w:rsidP="00B81985">
      <w:pPr>
        <w:autoSpaceDE w:val="0"/>
        <w:autoSpaceDN w:val="0"/>
        <w:adjustRightInd w:val="0"/>
        <w:spacing w:before="120" w:after="120" w:line="240" w:lineRule="auto"/>
        <w:ind w:left="720"/>
        <w:rPr>
          <w:rFonts w:ascii="Arial" w:hAnsi="Arial" w:cs="Arial"/>
          <w:sz w:val="21"/>
          <w:szCs w:val="21"/>
        </w:rPr>
      </w:pPr>
      <w:r w:rsidRPr="007D37E6">
        <w:rPr>
          <w:rFonts w:ascii="Arial" w:hAnsi="Arial" w:cs="Arial"/>
          <w:sz w:val="21"/>
          <w:szCs w:val="21"/>
        </w:rPr>
        <w:t>gdzie poszczególne symbole oznaczają:</w:t>
      </w:r>
    </w:p>
    <w:p w:rsidR="002E7036" w:rsidRPr="007D37E6" w:rsidRDefault="002E7036" w:rsidP="00B81985">
      <w:pPr>
        <w:autoSpaceDE w:val="0"/>
        <w:autoSpaceDN w:val="0"/>
        <w:adjustRightInd w:val="0"/>
        <w:spacing w:before="120" w:after="120" w:line="240" w:lineRule="auto"/>
        <w:ind w:left="720"/>
        <w:rPr>
          <w:rFonts w:ascii="Arial" w:hAnsi="Arial" w:cs="Arial"/>
          <w:sz w:val="21"/>
          <w:szCs w:val="21"/>
        </w:rPr>
      </w:pPr>
      <w:r w:rsidRPr="007D37E6">
        <w:rPr>
          <w:rFonts w:ascii="Arial" w:hAnsi="Arial" w:cs="Arial"/>
          <w:b/>
          <w:bCs/>
          <w:sz w:val="21"/>
          <w:szCs w:val="21"/>
        </w:rPr>
        <w:t>S</w:t>
      </w:r>
      <w:r w:rsidRPr="007D37E6">
        <w:rPr>
          <w:rFonts w:ascii="Arial" w:hAnsi="Arial" w:cs="Arial"/>
          <w:b/>
          <w:bCs/>
          <w:sz w:val="21"/>
          <w:szCs w:val="21"/>
          <w:vertAlign w:val="subscript"/>
        </w:rPr>
        <w:t>um</w:t>
      </w:r>
      <w:r w:rsidRPr="007D37E6">
        <w:rPr>
          <w:rFonts w:ascii="Arial" w:hAnsi="Arial" w:cs="Arial"/>
          <w:b/>
          <w:bCs/>
          <w:sz w:val="21"/>
          <w:szCs w:val="21"/>
        </w:rPr>
        <w:t xml:space="preserve"> </w:t>
      </w:r>
      <w:r w:rsidRPr="007D37E6">
        <w:rPr>
          <w:rFonts w:ascii="Arial" w:hAnsi="Arial" w:cs="Arial"/>
          <w:sz w:val="21"/>
          <w:szCs w:val="21"/>
        </w:rPr>
        <w:t>– upust za ograniczenie mocy cieplnej, w zł;</w:t>
      </w:r>
    </w:p>
    <w:p w:rsidR="002E7036" w:rsidRPr="007D37E6" w:rsidRDefault="002E7036" w:rsidP="00B81985">
      <w:pPr>
        <w:autoSpaceDE w:val="0"/>
        <w:autoSpaceDN w:val="0"/>
        <w:adjustRightInd w:val="0"/>
        <w:spacing w:before="120" w:after="120" w:line="240" w:lineRule="auto"/>
        <w:ind w:left="720"/>
        <w:rPr>
          <w:rFonts w:ascii="Arial" w:hAnsi="Arial" w:cs="Arial"/>
          <w:sz w:val="21"/>
          <w:szCs w:val="21"/>
        </w:rPr>
      </w:pPr>
      <w:r w:rsidRPr="007D37E6">
        <w:rPr>
          <w:rFonts w:ascii="Arial" w:hAnsi="Arial" w:cs="Arial"/>
          <w:b/>
          <w:bCs/>
          <w:sz w:val="21"/>
          <w:szCs w:val="21"/>
        </w:rPr>
        <w:t>N</w:t>
      </w:r>
      <w:r w:rsidRPr="007D37E6">
        <w:rPr>
          <w:rFonts w:ascii="Arial" w:hAnsi="Arial" w:cs="Arial"/>
          <w:b/>
          <w:bCs/>
          <w:sz w:val="21"/>
          <w:szCs w:val="21"/>
          <w:vertAlign w:val="subscript"/>
        </w:rPr>
        <w:t>oo</w:t>
      </w:r>
      <w:r w:rsidRPr="007D37E6">
        <w:rPr>
          <w:rFonts w:ascii="Arial" w:hAnsi="Arial" w:cs="Arial"/>
          <w:b/>
          <w:bCs/>
          <w:sz w:val="21"/>
          <w:szCs w:val="21"/>
        </w:rPr>
        <w:t xml:space="preserve"> </w:t>
      </w:r>
      <w:r w:rsidRPr="007D37E6">
        <w:rPr>
          <w:rFonts w:ascii="Arial" w:hAnsi="Arial" w:cs="Arial"/>
          <w:sz w:val="21"/>
          <w:szCs w:val="21"/>
        </w:rPr>
        <w:t>– moc cieplna zamówiona przez Odbiorcę w celu ogrzewania eksploatowanych obiektów, w MW;</w:t>
      </w:r>
    </w:p>
    <w:p w:rsidR="002E7036" w:rsidRPr="007D37E6" w:rsidRDefault="002E7036" w:rsidP="00B81985">
      <w:pPr>
        <w:autoSpaceDE w:val="0"/>
        <w:autoSpaceDN w:val="0"/>
        <w:adjustRightInd w:val="0"/>
        <w:spacing w:before="120" w:after="120" w:line="240" w:lineRule="auto"/>
        <w:ind w:left="720"/>
        <w:rPr>
          <w:rFonts w:ascii="Arial" w:hAnsi="Arial" w:cs="Arial"/>
          <w:b/>
          <w:bCs/>
          <w:sz w:val="21"/>
          <w:szCs w:val="21"/>
        </w:rPr>
      </w:pPr>
      <w:r w:rsidRPr="007D37E6">
        <w:rPr>
          <w:rFonts w:ascii="Arial" w:hAnsi="Arial" w:cs="Arial"/>
          <w:b/>
          <w:bCs/>
          <w:sz w:val="21"/>
          <w:szCs w:val="21"/>
        </w:rPr>
        <w:t>N</w:t>
      </w:r>
      <w:r w:rsidRPr="007D37E6">
        <w:rPr>
          <w:rFonts w:ascii="Arial" w:hAnsi="Arial" w:cs="Arial"/>
          <w:b/>
          <w:bCs/>
          <w:sz w:val="21"/>
          <w:szCs w:val="21"/>
          <w:vertAlign w:val="subscript"/>
        </w:rPr>
        <w:t>cwo</w:t>
      </w:r>
      <w:r w:rsidRPr="007D37E6">
        <w:rPr>
          <w:rFonts w:ascii="Arial" w:hAnsi="Arial" w:cs="Arial"/>
          <w:b/>
          <w:bCs/>
          <w:sz w:val="21"/>
          <w:szCs w:val="21"/>
        </w:rPr>
        <w:t xml:space="preserve"> </w:t>
      </w:r>
      <w:r w:rsidRPr="007D37E6">
        <w:rPr>
          <w:rFonts w:ascii="Arial" w:hAnsi="Arial" w:cs="Arial"/>
          <w:b/>
          <w:bCs/>
          <w:sz w:val="21"/>
          <w:szCs w:val="21"/>
          <w:vertAlign w:val="superscript"/>
        </w:rPr>
        <w:t>śr.</w:t>
      </w:r>
      <w:r w:rsidRPr="007D37E6">
        <w:rPr>
          <w:rFonts w:ascii="Arial" w:hAnsi="Arial" w:cs="Arial"/>
          <w:b/>
          <w:bCs/>
          <w:sz w:val="21"/>
          <w:szCs w:val="21"/>
        </w:rPr>
        <w:t xml:space="preserve"> </w:t>
      </w:r>
      <w:r w:rsidRPr="007D37E6">
        <w:rPr>
          <w:rFonts w:ascii="Arial" w:hAnsi="Arial" w:cs="Arial"/>
          <w:sz w:val="21"/>
          <w:szCs w:val="21"/>
        </w:rPr>
        <w:t>– moc cieplna zamówiona przez Odbiorcę w celu podgrzewania wody</w:t>
      </w:r>
      <w:r w:rsidRPr="007D37E6">
        <w:rPr>
          <w:rFonts w:ascii="Arial" w:hAnsi="Arial" w:cs="Arial"/>
          <w:b/>
          <w:bCs/>
          <w:sz w:val="21"/>
          <w:szCs w:val="21"/>
        </w:rPr>
        <w:t xml:space="preserve"> </w:t>
      </w:r>
      <w:r w:rsidRPr="007D37E6">
        <w:rPr>
          <w:rFonts w:ascii="Arial" w:hAnsi="Arial" w:cs="Arial"/>
          <w:sz w:val="21"/>
          <w:szCs w:val="21"/>
        </w:rPr>
        <w:t>wodociągowej w eksploatowanych obiektach, w MW;</w:t>
      </w:r>
    </w:p>
    <w:p w:rsidR="002E7036" w:rsidRPr="007D37E6" w:rsidRDefault="002E7036" w:rsidP="00B81985">
      <w:pPr>
        <w:autoSpaceDE w:val="0"/>
        <w:autoSpaceDN w:val="0"/>
        <w:adjustRightInd w:val="0"/>
        <w:spacing w:before="120" w:after="120" w:line="240" w:lineRule="auto"/>
        <w:ind w:left="720"/>
        <w:rPr>
          <w:rFonts w:ascii="Arial" w:hAnsi="Arial" w:cs="Arial"/>
          <w:sz w:val="21"/>
          <w:szCs w:val="21"/>
        </w:rPr>
      </w:pPr>
      <w:r w:rsidRPr="007D37E6">
        <w:rPr>
          <w:rFonts w:ascii="Arial" w:hAnsi="Arial" w:cs="Arial"/>
          <w:b/>
          <w:bCs/>
          <w:sz w:val="21"/>
          <w:szCs w:val="21"/>
        </w:rPr>
        <w:t>t</w:t>
      </w:r>
      <w:r w:rsidRPr="007D37E6">
        <w:rPr>
          <w:rFonts w:ascii="Arial" w:hAnsi="Arial" w:cs="Arial"/>
          <w:b/>
          <w:bCs/>
          <w:sz w:val="21"/>
          <w:szCs w:val="21"/>
          <w:vertAlign w:val="subscript"/>
        </w:rPr>
        <w:t>w</w:t>
      </w:r>
      <w:r w:rsidRPr="007D37E6">
        <w:rPr>
          <w:rFonts w:ascii="Arial" w:hAnsi="Arial" w:cs="Arial"/>
          <w:b/>
          <w:bCs/>
          <w:sz w:val="21"/>
          <w:szCs w:val="21"/>
        </w:rPr>
        <w:t xml:space="preserve"> </w:t>
      </w:r>
      <w:r w:rsidRPr="007D37E6">
        <w:rPr>
          <w:rFonts w:ascii="Arial" w:hAnsi="Arial" w:cs="Arial"/>
          <w:sz w:val="21"/>
          <w:szCs w:val="21"/>
        </w:rPr>
        <w:t>– normatywna temperatura wewnętrzna, wynosząca +20ºC;</w:t>
      </w:r>
    </w:p>
    <w:p w:rsidR="002E7036" w:rsidRPr="007D37E6" w:rsidRDefault="002E7036" w:rsidP="00B81985">
      <w:pPr>
        <w:autoSpaceDE w:val="0"/>
        <w:autoSpaceDN w:val="0"/>
        <w:adjustRightInd w:val="0"/>
        <w:spacing w:before="120" w:after="120" w:line="240" w:lineRule="auto"/>
        <w:ind w:left="720"/>
        <w:rPr>
          <w:rFonts w:ascii="Arial" w:hAnsi="Arial" w:cs="Arial"/>
          <w:sz w:val="21"/>
          <w:szCs w:val="21"/>
        </w:rPr>
      </w:pPr>
      <w:r w:rsidRPr="007D37E6">
        <w:rPr>
          <w:rFonts w:ascii="Arial" w:hAnsi="Arial" w:cs="Arial"/>
          <w:b/>
          <w:bCs/>
          <w:sz w:val="21"/>
          <w:szCs w:val="21"/>
        </w:rPr>
        <w:t>t</w:t>
      </w:r>
      <w:r w:rsidRPr="007D37E6">
        <w:rPr>
          <w:rFonts w:ascii="Arial" w:hAnsi="Arial" w:cs="Arial"/>
          <w:b/>
          <w:bCs/>
          <w:sz w:val="21"/>
          <w:szCs w:val="21"/>
          <w:vertAlign w:val="subscript"/>
        </w:rPr>
        <w:t>b</w:t>
      </w:r>
      <w:r w:rsidRPr="007D37E6">
        <w:rPr>
          <w:rFonts w:ascii="Arial" w:hAnsi="Arial" w:cs="Arial"/>
          <w:b/>
          <w:bCs/>
          <w:sz w:val="21"/>
          <w:szCs w:val="21"/>
        </w:rPr>
        <w:t xml:space="preserve"> </w:t>
      </w:r>
      <w:r w:rsidRPr="007D37E6">
        <w:rPr>
          <w:rFonts w:ascii="Arial" w:hAnsi="Arial" w:cs="Arial"/>
          <w:sz w:val="21"/>
          <w:szCs w:val="21"/>
        </w:rPr>
        <w:t>– średnia temperatura powietrza atmosferycznego w okresie przerwy w dostarczaniu ciepła, w ºC;</w:t>
      </w:r>
    </w:p>
    <w:p w:rsidR="002E7036" w:rsidRPr="007D37E6" w:rsidRDefault="002E7036" w:rsidP="00B81985">
      <w:pPr>
        <w:autoSpaceDE w:val="0"/>
        <w:autoSpaceDN w:val="0"/>
        <w:adjustRightInd w:val="0"/>
        <w:spacing w:before="120" w:after="120" w:line="240" w:lineRule="auto"/>
        <w:ind w:left="720"/>
        <w:rPr>
          <w:rFonts w:ascii="Arial" w:hAnsi="Arial" w:cs="Arial"/>
          <w:sz w:val="21"/>
          <w:szCs w:val="21"/>
        </w:rPr>
      </w:pPr>
      <w:r w:rsidRPr="007D37E6">
        <w:rPr>
          <w:rFonts w:ascii="Arial" w:hAnsi="Arial" w:cs="Arial"/>
          <w:b/>
          <w:bCs/>
          <w:sz w:val="21"/>
          <w:szCs w:val="21"/>
        </w:rPr>
        <w:t>t</w:t>
      </w:r>
      <w:r w:rsidRPr="007D37E6">
        <w:rPr>
          <w:rFonts w:ascii="Arial" w:hAnsi="Arial" w:cs="Arial"/>
          <w:b/>
          <w:bCs/>
          <w:sz w:val="21"/>
          <w:szCs w:val="21"/>
          <w:vertAlign w:val="subscript"/>
        </w:rPr>
        <w:t>o</w:t>
      </w:r>
      <w:r w:rsidRPr="007D37E6">
        <w:rPr>
          <w:rFonts w:ascii="Arial" w:hAnsi="Arial" w:cs="Arial"/>
          <w:b/>
          <w:bCs/>
          <w:sz w:val="21"/>
          <w:szCs w:val="21"/>
        </w:rPr>
        <w:t xml:space="preserve"> </w:t>
      </w:r>
      <w:r w:rsidRPr="007D37E6">
        <w:rPr>
          <w:rFonts w:ascii="Arial" w:hAnsi="Arial" w:cs="Arial"/>
          <w:sz w:val="21"/>
          <w:szCs w:val="21"/>
        </w:rPr>
        <w:t>– obliczeniowa temperatura powietrza atmosferycznego, wynosząca -20ºC;</w:t>
      </w:r>
    </w:p>
    <w:p w:rsidR="002E7036" w:rsidRPr="007D37E6" w:rsidRDefault="002E7036" w:rsidP="00B81985">
      <w:pPr>
        <w:autoSpaceDE w:val="0"/>
        <w:autoSpaceDN w:val="0"/>
        <w:adjustRightInd w:val="0"/>
        <w:spacing w:before="120" w:after="120" w:line="240" w:lineRule="auto"/>
        <w:ind w:left="720"/>
        <w:rPr>
          <w:rFonts w:ascii="Arial" w:hAnsi="Arial" w:cs="Arial"/>
          <w:sz w:val="21"/>
          <w:szCs w:val="21"/>
        </w:rPr>
      </w:pPr>
      <w:r w:rsidRPr="007D37E6">
        <w:rPr>
          <w:rFonts w:ascii="Arial" w:hAnsi="Arial" w:cs="Arial"/>
          <w:b/>
          <w:bCs/>
          <w:sz w:val="21"/>
          <w:szCs w:val="21"/>
        </w:rPr>
        <w:t>h</w:t>
      </w:r>
      <w:r w:rsidRPr="007D37E6">
        <w:rPr>
          <w:rFonts w:ascii="Arial" w:hAnsi="Arial" w:cs="Arial"/>
          <w:b/>
          <w:bCs/>
          <w:sz w:val="21"/>
          <w:szCs w:val="21"/>
          <w:vertAlign w:val="subscript"/>
        </w:rPr>
        <w:t>p</w:t>
      </w:r>
      <w:r w:rsidRPr="007D37E6">
        <w:rPr>
          <w:rFonts w:ascii="Arial" w:hAnsi="Arial" w:cs="Arial"/>
          <w:b/>
          <w:bCs/>
          <w:sz w:val="21"/>
          <w:szCs w:val="21"/>
        </w:rPr>
        <w:t xml:space="preserve"> </w:t>
      </w:r>
      <w:r w:rsidRPr="007D37E6">
        <w:rPr>
          <w:rFonts w:ascii="Arial" w:hAnsi="Arial" w:cs="Arial"/>
          <w:sz w:val="21"/>
          <w:szCs w:val="21"/>
        </w:rPr>
        <w:t>– liczba dni, w których wystąpiły ograniczenia w dostarczaniu ciepła, spowodowane niedotrzymaniem przez Sprzedawcę standardów jakościowych obsługi Odbiorców;</w:t>
      </w:r>
    </w:p>
    <w:p w:rsidR="002E7036" w:rsidRPr="007D37E6" w:rsidRDefault="002E7036" w:rsidP="00B81985">
      <w:pPr>
        <w:autoSpaceDE w:val="0"/>
        <w:autoSpaceDN w:val="0"/>
        <w:adjustRightInd w:val="0"/>
        <w:spacing w:before="120" w:after="120" w:line="240" w:lineRule="auto"/>
        <w:ind w:left="720"/>
        <w:rPr>
          <w:rFonts w:ascii="Arial" w:hAnsi="Arial" w:cs="Arial"/>
          <w:sz w:val="21"/>
          <w:szCs w:val="21"/>
        </w:rPr>
      </w:pPr>
      <w:r w:rsidRPr="007D37E6">
        <w:rPr>
          <w:rFonts w:ascii="Arial" w:hAnsi="Arial" w:cs="Arial"/>
          <w:b/>
          <w:bCs/>
          <w:sz w:val="21"/>
          <w:szCs w:val="21"/>
        </w:rPr>
        <w:t>C</w:t>
      </w:r>
      <w:r w:rsidRPr="007D37E6">
        <w:rPr>
          <w:rFonts w:ascii="Arial" w:hAnsi="Arial" w:cs="Arial"/>
          <w:b/>
          <w:bCs/>
          <w:sz w:val="21"/>
          <w:szCs w:val="21"/>
          <w:vertAlign w:val="subscript"/>
        </w:rPr>
        <w:t>n</w:t>
      </w:r>
      <w:r w:rsidRPr="007D37E6">
        <w:rPr>
          <w:rFonts w:ascii="Arial" w:hAnsi="Arial" w:cs="Arial"/>
          <w:b/>
          <w:bCs/>
          <w:sz w:val="21"/>
          <w:szCs w:val="21"/>
        </w:rPr>
        <w:t xml:space="preserve"> </w:t>
      </w:r>
      <w:r w:rsidRPr="007D37E6">
        <w:rPr>
          <w:rFonts w:ascii="Arial" w:hAnsi="Arial" w:cs="Arial"/>
          <w:sz w:val="21"/>
          <w:szCs w:val="21"/>
        </w:rPr>
        <w:t>– cena za zamówioną moc cieplną dla danej grupy taryfowej, w zł/MW, m-c.</w:t>
      </w:r>
    </w:p>
    <w:p w:rsidR="00DF0EA2" w:rsidRPr="007D37E6" w:rsidRDefault="002E7036" w:rsidP="00B81985">
      <w:pPr>
        <w:numPr>
          <w:ilvl w:val="0"/>
          <w:numId w:val="25"/>
        </w:numPr>
        <w:autoSpaceDE w:val="0"/>
        <w:autoSpaceDN w:val="0"/>
        <w:adjustRightInd w:val="0"/>
        <w:spacing w:before="120" w:after="120" w:line="240" w:lineRule="auto"/>
        <w:ind w:left="284" w:hanging="284"/>
        <w:jc w:val="both"/>
        <w:rPr>
          <w:rFonts w:ascii="Arial" w:hAnsi="Arial" w:cs="Arial"/>
          <w:sz w:val="21"/>
          <w:szCs w:val="21"/>
        </w:rPr>
      </w:pPr>
      <w:r w:rsidRPr="007D37E6">
        <w:rPr>
          <w:rFonts w:ascii="Arial" w:hAnsi="Arial" w:cs="Arial"/>
          <w:sz w:val="21"/>
          <w:szCs w:val="21"/>
        </w:rPr>
        <w:t>Zamawiającemu przysługuje prawo do złożenia reklamacji w związku z realizacją Umowy.</w:t>
      </w:r>
    </w:p>
    <w:p w:rsidR="00514904" w:rsidRPr="007D37E6" w:rsidRDefault="00514904" w:rsidP="00B81985">
      <w:pPr>
        <w:numPr>
          <w:ilvl w:val="0"/>
          <w:numId w:val="25"/>
        </w:numPr>
        <w:autoSpaceDE w:val="0"/>
        <w:autoSpaceDN w:val="0"/>
        <w:adjustRightInd w:val="0"/>
        <w:spacing w:before="120" w:after="120" w:line="240" w:lineRule="auto"/>
        <w:ind w:left="284" w:hanging="284"/>
        <w:jc w:val="both"/>
        <w:rPr>
          <w:rFonts w:ascii="Arial" w:hAnsi="Arial" w:cs="Arial"/>
          <w:sz w:val="21"/>
          <w:szCs w:val="21"/>
        </w:rPr>
      </w:pPr>
      <w:r w:rsidRPr="007D37E6">
        <w:rPr>
          <w:rFonts w:ascii="Arial" w:hAnsi="Arial" w:cs="Arial"/>
          <w:sz w:val="21"/>
          <w:szCs w:val="21"/>
        </w:rPr>
        <w:t xml:space="preserve">W ramach Umowy Zamawiający uprawniony będzie w szczególności do </w:t>
      </w:r>
      <w:r w:rsidR="00835C3C" w:rsidRPr="007D37E6">
        <w:rPr>
          <w:rFonts w:ascii="Arial" w:hAnsi="Arial" w:cs="Arial"/>
          <w:sz w:val="21"/>
          <w:szCs w:val="21"/>
        </w:rPr>
        <w:t>żą</w:t>
      </w:r>
      <w:r w:rsidRPr="007D37E6">
        <w:rPr>
          <w:rFonts w:ascii="Arial" w:hAnsi="Arial" w:cs="Arial"/>
          <w:sz w:val="21"/>
          <w:szCs w:val="21"/>
        </w:rPr>
        <w:t>dania sprawdzenia prawidłowości działania układu pomiarowo-rozliczeniowego.</w:t>
      </w:r>
    </w:p>
    <w:p w:rsidR="004A68F6" w:rsidRPr="007D37E6" w:rsidRDefault="006253DC" w:rsidP="00B81985">
      <w:pPr>
        <w:autoSpaceDE w:val="0"/>
        <w:autoSpaceDN w:val="0"/>
        <w:adjustRightInd w:val="0"/>
        <w:spacing w:before="120" w:after="120" w:line="240" w:lineRule="auto"/>
        <w:jc w:val="center"/>
        <w:rPr>
          <w:rFonts w:ascii="Arial" w:hAnsi="Arial" w:cs="Arial"/>
          <w:b/>
          <w:sz w:val="21"/>
          <w:szCs w:val="21"/>
        </w:rPr>
      </w:pPr>
      <w:r w:rsidRPr="007D37E6">
        <w:rPr>
          <w:rFonts w:ascii="Arial" w:hAnsi="Arial" w:cs="Arial"/>
          <w:b/>
          <w:sz w:val="21"/>
          <w:szCs w:val="21"/>
        </w:rPr>
        <w:t>§</w:t>
      </w:r>
      <w:r w:rsidR="0056255D" w:rsidRPr="007D37E6">
        <w:rPr>
          <w:rFonts w:ascii="Arial" w:hAnsi="Arial" w:cs="Arial"/>
          <w:b/>
          <w:sz w:val="21"/>
          <w:szCs w:val="21"/>
        </w:rPr>
        <w:t xml:space="preserve"> 12</w:t>
      </w:r>
    </w:p>
    <w:p w:rsidR="00F43C59" w:rsidRPr="007D37E6" w:rsidRDefault="00426D71" w:rsidP="00B81985">
      <w:pPr>
        <w:numPr>
          <w:ilvl w:val="0"/>
          <w:numId w:val="34"/>
        </w:numPr>
        <w:autoSpaceDE w:val="0"/>
        <w:autoSpaceDN w:val="0"/>
        <w:adjustRightInd w:val="0"/>
        <w:spacing w:before="120" w:after="120" w:line="240" w:lineRule="auto"/>
        <w:ind w:left="284" w:hanging="284"/>
        <w:jc w:val="both"/>
        <w:rPr>
          <w:rFonts w:ascii="Arial" w:hAnsi="Arial" w:cs="Arial"/>
          <w:sz w:val="21"/>
          <w:szCs w:val="21"/>
        </w:rPr>
      </w:pPr>
      <w:r w:rsidRPr="007D37E6">
        <w:rPr>
          <w:rFonts w:ascii="Arial" w:hAnsi="Arial" w:cs="Arial"/>
          <w:sz w:val="21"/>
          <w:szCs w:val="21"/>
        </w:rPr>
        <w:t xml:space="preserve">Umowa może </w:t>
      </w:r>
      <w:r w:rsidR="0058638A" w:rsidRPr="007D37E6">
        <w:rPr>
          <w:rFonts w:ascii="Arial" w:hAnsi="Arial" w:cs="Arial"/>
          <w:sz w:val="21"/>
          <w:szCs w:val="21"/>
        </w:rPr>
        <w:t xml:space="preserve">być rozwiązana przez Wykonawcę z zachowaniem jednomiesięcznego terminu wypowiedzenia, ze skutkiem na koniec miesiąca kalendarzowego, w przypadku gdy Zamawiający opóźni się z zapłatą za ciepło co najmniej miesiąc po upływie terminu płatności, pomimo uprzedniego powiadomienia </w:t>
      </w:r>
      <w:r w:rsidRPr="007D37E6">
        <w:rPr>
          <w:rFonts w:ascii="Arial" w:hAnsi="Arial" w:cs="Arial"/>
          <w:sz w:val="21"/>
          <w:szCs w:val="21"/>
        </w:rPr>
        <w:t>na piśmie o zamiarze wypowiedzenia umowy i</w:t>
      </w:r>
      <w:r w:rsidR="00651372" w:rsidRPr="007D37E6">
        <w:rPr>
          <w:rFonts w:ascii="Arial" w:hAnsi="Arial" w:cs="Arial"/>
          <w:sz w:val="21"/>
          <w:szCs w:val="21"/>
        </w:rPr>
        <w:t> </w:t>
      </w:r>
      <w:r w:rsidRPr="007D37E6">
        <w:rPr>
          <w:rFonts w:ascii="Arial" w:hAnsi="Arial" w:cs="Arial"/>
          <w:sz w:val="21"/>
          <w:szCs w:val="21"/>
        </w:rPr>
        <w:t>wyznaczenia dodatkowego, dwutygodniowego terminu do zapłaty zaległości.</w:t>
      </w:r>
    </w:p>
    <w:p w:rsidR="00F43C59" w:rsidRPr="007D37E6" w:rsidRDefault="008A44D8" w:rsidP="00B81985">
      <w:pPr>
        <w:autoSpaceDE w:val="0"/>
        <w:autoSpaceDN w:val="0"/>
        <w:adjustRightInd w:val="0"/>
        <w:spacing w:before="120" w:after="120" w:line="240" w:lineRule="auto"/>
        <w:ind w:left="284" w:hanging="284"/>
        <w:jc w:val="both"/>
        <w:rPr>
          <w:rFonts w:ascii="Arial" w:hAnsi="Arial" w:cs="Arial"/>
          <w:sz w:val="21"/>
          <w:szCs w:val="21"/>
        </w:rPr>
      </w:pPr>
      <w:r w:rsidRPr="007D37E6">
        <w:rPr>
          <w:rFonts w:ascii="Arial" w:hAnsi="Arial" w:cs="Arial"/>
          <w:sz w:val="21"/>
          <w:szCs w:val="21"/>
        </w:rPr>
        <w:t xml:space="preserve">2. </w:t>
      </w:r>
      <w:r w:rsidR="0058638A" w:rsidRPr="007D37E6">
        <w:rPr>
          <w:rFonts w:ascii="Arial" w:hAnsi="Arial" w:cs="Arial"/>
          <w:sz w:val="21"/>
          <w:szCs w:val="21"/>
        </w:rPr>
        <w:t xml:space="preserve">Umowa może zostać rozwiązana przez </w:t>
      </w:r>
      <w:r w:rsidR="00CE5AD4" w:rsidRPr="007D37E6">
        <w:rPr>
          <w:rFonts w:ascii="Arial" w:hAnsi="Arial" w:cs="Arial"/>
          <w:sz w:val="21"/>
          <w:szCs w:val="21"/>
        </w:rPr>
        <w:t>Zamawiającego bez wypowiedzenia, jeżeli Wykonawca nie dotrzymuje warunków Umowy, po uprzednim pisemnym wezwaniu Wykonawcy</w:t>
      </w:r>
      <w:r w:rsidR="0058638A" w:rsidRPr="007D37E6">
        <w:rPr>
          <w:rFonts w:ascii="Arial" w:hAnsi="Arial" w:cs="Arial"/>
          <w:sz w:val="21"/>
          <w:szCs w:val="21"/>
        </w:rPr>
        <w:t xml:space="preserve"> </w:t>
      </w:r>
      <w:r w:rsidR="00CE5AD4" w:rsidRPr="007D37E6">
        <w:rPr>
          <w:rFonts w:ascii="Arial" w:hAnsi="Arial" w:cs="Arial"/>
          <w:sz w:val="21"/>
          <w:szCs w:val="21"/>
        </w:rPr>
        <w:t xml:space="preserve">do przywrócenia stanu zgodnego z Umową oraz obowiązującymi </w:t>
      </w:r>
      <w:r w:rsidR="00B63A22" w:rsidRPr="007D37E6">
        <w:rPr>
          <w:rFonts w:ascii="Arial" w:hAnsi="Arial" w:cs="Arial"/>
          <w:sz w:val="21"/>
          <w:szCs w:val="21"/>
        </w:rPr>
        <w:t>przepisami w</w:t>
      </w:r>
      <w:r w:rsidR="00613F79" w:rsidRPr="007D37E6">
        <w:rPr>
          <w:rFonts w:ascii="Arial" w:hAnsi="Arial" w:cs="Arial"/>
          <w:sz w:val="21"/>
          <w:szCs w:val="21"/>
        </w:rPr>
        <w:t> </w:t>
      </w:r>
      <w:r w:rsidR="00B63A22" w:rsidRPr="007D37E6">
        <w:rPr>
          <w:rFonts w:ascii="Arial" w:hAnsi="Arial" w:cs="Arial"/>
          <w:sz w:val="21"/>
          <w:szCs w:val="21"/>
        </w:rPr>
        <w:t>t</w:t>
      </w:r>
      <w:r w:rsidR="00CE5AD4" w:rsidRPr="007D37E6">
        <w:rPr>
          <w:rFonts w:ascii="Arial" w:hAnsi="Arial" w:cs="Arial"/>
          <w:sz w:val="21"/>
          <w:szCs w:val="21"/>
        </w:rPr>
        <w:t>e</w:t>
      </w:r>
      <w:r w:rsidR="00B63A22" w:rsidRPr="007D37E6">
        <w:rPr>
          <w:rFonts w:ascii="Arial" w:hAnsi="Arial" w:cs="Arial"/>
          <w:sz w:val="21"/>
          <w:szCs w:val="21"/>
        </w:rPr>
        <w:t>r</w:t>
      </w:r>
      <w:r w:rsidR="00CE5AD4" w:rsidRPr="007D37E6">
        <w:rPr>
          <w:rFonts w:ascii="Arial" w:hAnsi="Arial" w:cs="Arial"/>
          <w:sz w:val="21"/>
          <w:szCs w:val="21"/>
        </w:rPr>
        <w:t>min</w:t>
      </w:r>
      <w:r w:rsidR="00B63A22" w:rsidRPr="007D37E6">
        <w:rPr>
          <w:rFonts w:ascii="Arial" w:hAnsi="Arial" w:cs="Arial"/>
          <w:sz w:val="21"/>
          <w:szCs w:val="21"/>
        </w:rPr>
        <w:t>ie</w:t>
      </w:r>
      <w:r w:rsidR="00CE5AD4" w:rsidRPr="007D37E6">
        <w:rPr>
          <w:rFonts w:ascii="Arial" w:hAnsi="Arial" w:cs="Arial"/>
          <w:sz w:val="21"/>
          <w:szCs w:val="21"/>
        </w:rPr>
        <w:t xml:space="preserve"> 14 dni od otrzymania wezwania.</w:t>
      </w:r>
    </w:p>
    <w:p w:rsidR="00F43C59" w:rsidRPr="007D37E6" w:rsidRDefault="00B63A22" w:rsidP="00B81985">
      <w:pPr>
        <w:autoSpaceDE w:val="0"/>
        <w:autoSpaceDN w:val="0"/>
        <w:adjustRightInd w:val="0"/>
        <w:spacing w:before="120" w:after="120" w:line="240" w:lineRule="auto"/>
        <w:ind w:left="284" w:hanging="284"/>
        <w:jc w:val="both"/>
        <w:rPr>
          <w:rFonts w:ascii="Arial" w:hAnsi="Arial" w:cs="Arial"/>
          <w:sz w:val="21"/>
          <w:szCs w:val="21"/>
        </w:rPr>
      </w:pPr>
      <w:r w:rsidRPr="007D37E6">
        <w:rPr>
          <w:rFonts w:ascii="Arial" w:hAnsi="Arial" w:cs="Arial"/>
          <w:sz w:val="21"/>
          <w:szCs w:val="21"/>
        </w:rPr>
        <w:t xml:space="preserve">3. Rozwiązanie Umowy bez wypowiedzenia następuje z zachowaniem formy pisemnej oraz </w:t>
      </w:r>
      <w:r w:rsidR="00D148DA" w:rsidRPr="007D37E6">
        <w:rPr>
          <w:rFonts w:ascii="Arial" w:hAnsi="Arial" w:cs="Arial"/>
          <w:sz w:val="21"/>
          <w:szCs w:val="21"/>
        </w:rPr>
        <w:br/>
      </w:r>
      <w:r w:rsidRPr="007D37E6">
        <w:rPr>
          <w:rFonts w:ascii="Arial" w:hAnsi="Arial" w:cs="Arial"/>
          <w:sz w:val="21"/>
          <w:szCs w:val="21"/>
        </w:rPr>
        <w:t>z podaniem przyczyny rozwiązania.</w:t>
      </w:r>
    </w:p>
    <w:p w:rsidR="00E66E9A" w:rsidRPr="007D37E6" w:rsidRDefault="00AB5067" w:rsidP="00B81985">
      <w:pPr>
        <w:autoSpaceDE w:val="0"/>
        <w:autoSpaceDN w:val="0"/>
        <w:adjustRightInd w:val="0"/>
        <w:spacing w:before="120" w:after="120" w:line="240" w:lineRule="auto"/>
        <w:jc w:val="center"/>
        <w:rPr>
          <w:rFonts w:ascii="Arial" w:hAnsi="Arial" w:cs="Arial"/>
          <w:b/>
          <w:sz w:val="21"/>
          <w:szCs w:val="21"/>
        </w:rPr>
      </w:pPr>
      <w:r w:rsidRPr="007D37E6">
        <w:rPr>
          <w:rFonts w:ascii="Arial" w:hAnsi="Arial" w:cs="Arial"/>
          <w:b/>
          <w:sz w:val="21"/>
          <w:szCs w:val="21"/>
        </w:rPr>
        <w:t>§ 1</w:t>
      </w:r>
      <w:r w:rsidR="005D6541" w:rsidRPr="007D37E6">
        <w:rPr>
          <w:rFonts w:ascii="Arial" w:hAnsi="Arial" w:cs="Arial"/>
          <w:b/>
          <w:sz w:val="21"/>
          <w:szCs w:val="21"/>
        </w:rPr>
        <w:t>3</w:t>
      </w:r>
    </w:p>
    <w:p w:rsidR="003A1B16" w:rsidRPr="007D37E6" w:rsidRDefault="003A1B16" w:rsidP="00B81985">
      <w:pPr>
        <w:pStyle w:val="Akapitzlist"/>
        <w:numPr>
          <w:ilvl w:val="0"/>
          <w:numId w:val="26"/>
        </w:numPr>
        <w:tabs>
          <w:tab w:val="clear" w:pos="720"/>
        </w:tabs>
        <w:spacing w:before="120" w:after="120" w:line="240" w:lineRule="auto"/>
        <w:ind w:left="284" w:hanging="284"/>
        <w:contextualSpacing w:val="0"/>
        <w:jc w:val="both"/>
        <w:rPr>
          <w:rFonts w:ascii="Arial" w:hAnsi="Arial" w:cs="Arial"/>
          <w:sz w:val="21"/>
          <w:szCs w:val="21"/>
        </w:rPr>
      </w:pPr>
      <w:r w:rsidRPr="007D37E6">
        <w:rPr>
          <w:rFonts w:ascii="Arial" w:hAnsi="Arial" w:cs="Arial"/>
          <w:sz w:val="21"/>
          <w:szCs w:val="21"/>
        </w:rPr>
        <w:t>Oświadczenia stron związane z ochroną danych osobowych wynikającą z Rozporządzenia Parlamentu Europejskiego i Rady (UE) 2016/679 z dnia 27 kwietnia 2016 r. w sprawie ochrony osób fizycznych w związku z przetwarzaniem danych osobowych i w sprawie swobodnego przepływu takich danych oraz uchylenia dyrektywy 95/46/WE (dalej: RODO), stanowią Załącznik Nr</w:t>
      </w:r>
      <w:r w:rsidR="008A44D8" w:rsidRPr="007D37E6">
        <w:rPr>
          <w:rFonts w:ascii="Arial" w:hAnsi="Arial" w:cs="Arial"/>
          <w:sz w:val="21"/>
          <w:szCs w:val="21"/>
        </w:rPr>
        <w:t xml:space="preserve"> </w:t>
      </w:r>
      <w:r w:rsidR="0003266B" w:rsidRPr="007D37E6">
        <w:rPr>
          <w:rFonts w:ascii="Arial" w:hAnsi="Arial" w:cs="Arial"/>
          <w:sz w:val="21"/>
          <w:szCs w:val="21"/>
        </w:rPr>
        <w:t>5</w:t>
      </w:r>
      <w:r w:rsidRPr="007D37E6">
        <w:rPr>
          <w:rFonts w:ascii="Arial" w:hAnsi="Arial" w:cs="Arial"/>
          <w:sz w:val="21"/>
          <w:szCs w:val="21"/>
        </w:rPr>
        <w:t xml:space="preserve"> do niniejszej umowy.</w:t>
      </w:r>
    </w:p>
    <w:p w:rsidR="00DF21C6" w:rsidRPr="007D37E6" w:rsidRDefault="00DF21C6" w:rsidP="00B81985">
      <w:pPr>
        <w:numPr>
          <w:ilvl w:val="0"/>
          <w:numId w:val="26"/>
        </w:numPr>
        <w:tabs>
          <w:tab w:val="clear" w:pos="720"/>
          <w:tab w:val="num" w:pos="360"/>
        </w:tabs>
        <w:spacing w:before="120" w:after="120" w:line="240" w:lineRule="auto"/>
        <w:ind w:left="357" w:hanging="357"/>
        <w:jc w:val="both"/>
        <w:rPr>
          <w:rFonts w:ascii="Arial" w:hAnsi="Arial" w:cs="Arial"/>
          <w:sz w:val="21"/>
          <w:szCs w:val="21"/>
        </w:rPr>
      </w:pPr>
      <w:r w:rsidRPr="007D37E6">
        <w:rPr>
          <w:rFonts w:ascii="Arial" w:hAnsi="Arial" w:cs="Arial"/>
          <w:sz w:val="21"/>
          <w:szCs w:val="21"/>
        </w:rPr>
        <w:t>Osobami do kontaktu ze strony Wykonawcy są:</w:t>
      </w:r>
    </w:p>
    <w:p w:rsidR="00F3384B" w:rsidRPr="007D37E6" w:rsidRDefault="00DF21C6" w:rsidP="00B81985">
      <w:pPr>
        <w:spacing w:before="120" w:after="120" w:line="240" w:lineRule="auto"/>
        <w:ind w:left="357"/>
        <w:jc w:val="both"/>
        <w:rPr>
          <w:rFonts w:ascii="Arial" w:hAnsi="Arial" w:cs="Arial"/>
          <w:sz w:val="21"/>
          <w:szCs w:val="21"/>
        </w:rPr>
      </w:pPr>
      <w:r w:rsidRPr="007D37E6">
        <w:rPr>
          <w:rFonts w:ascii="Arial" w:hAnsi="Arial" w:cs="Arial"/>
          <w:sz w:val="21"/>
          <w:szCs w:val="21"/>
        </w:rPr>
        <w:t>……………………………………………………………………………………………………</w:t>
      </w:r>
    </w:p>
    <w:p w:rsidR="00DF21C6" w:rsidRPr="007D37E6" w:rsidRDefault="00DF21C6" w:rsidP="00B81985">
      <w:pPr>
        <w:spacing w:before="120" w:after="120" w:line="240" w:lineRule="auto"/>
        <w:ind w:left="357"/>
        <w:jc w:val="both"/>
        <w:rPr>
          <w:rFonts w:ascii="Arial" w:hAnsi="Arial" w:cs="Arial"/>
          <w:sz w:val="21"/>
          <w:szCs w:val="21"/>
        </w:rPr>
      </w:pPr>
      <w:r w:rsidRPr="007D37E6">
        <w:rPr>
          <w:rFonts w:ascii="Arial" w:hAnsi="Arial" w:cs="Arial"/>
          <w:sz w:val="21"/>
          <w:szCs w:val="21"/>
        </w:rPr>
        <w:t>Osobami do kontaktu ze strony Zamawiającego są:</w:t>
      </w:r>
    </w:p>
    <w:p w:rsidR="001B2847" w:rsidRPr="007D37E6" w:rsidRDefault="001B2847" w:rsidP="00B81985">
      <w:pPr>
        <w:spacing w:before="120" w:after="120" w:line="240" w:lineRule="auto"/>
        <w:ind w:left="357"/>
        <w:jc w:val="both"/>
        <w:rPr>
          <w:rFonts w:ascii="Arial" w:hAnsi="Arial" w:cs="Arial"/>
          <w:sz w:val="21"/>
          <w:szCs w:val="21"/>
        </w:rPr>
      </w:pPr>
      <w:r w:rsidRPr="007D37E6">
        <w:rPr>
          <w:rFonts w:ascii="Arial" w:hAnsi="Arial" w:cs="Arial"/>
          <w:sz w:val="21"/>
          <w:szCs w:val="21"/>
        </w:rPr>
        <w:t>……………………………………………………………………………………………………</w:t>
      </w:r>
    </w:p>
    <w:p w:rsidR="005D6541" w:rsidRPr="007D37E6" w:rsidRDefault="003A1B16" w:rsidP="00B01291">
      <w:pPr>
        <w:spacing w:before="120" w:after="120" w:line="240" w:lineRule="auto"/>
        <w:ind w:left="284" w:hanging="284"/>
        <w:jc w:val="both"/>
        <w:rPr>
          <w:rFonts w:ascii="Arial" w:hAnsi="Arial" w:cs="Arial"/>
          <w:sz w:val="21"/>
          <w:szCs w:val="21"/>
        </w:rPr>
      </w:pPr>
      <w:r w:rsidRPr="007D37E6">
        <w:rPr>
          <w:rFonts w:ascii="Arial" w:hAnsi="Arial" w:cs="Arial"/>
          <w:sz w:val="21"/>
          <w:szCs w:val="21"/>
        </w:rPr>
        <w:t>3</w:t>
      </w:r>
      <w:r w:rsidR="00C953BB" w:rsidRPr="007D37E6">
        <w:rPr>
          <w:rFonts w:ascii="Arial" w:hAnsi="Arial" w:cs="Arial"/>
          <w:sz w:val="21"/>
          <w:szCs w:val="21"/>
        </w:rPr>
        <w:t xml:space="preserve">. </w:t>
      </w:r>
      <w:r w:rsidR="00DF21C6" w:rsidRPr="007D37E6">
        <w:rPr>
          <w:rFonts w:ascii="Arial" w:hAnsi="Arial" w:cs="Arial"/>
          <w:sz w:val="21"/>
          <w:szCs w:val="21"/>
        </w:rPr>
        <w:t xml:space="preserve">Wszelkie zmiany i uzupełnienia w treści umowy wymagają pod rygorem nieważności formy </w:t>
      </w:r>
      <w:r w:rsidR="00C953BB" w:rsidRPr="007D37E6">
        <w:rPr>
          <w:rFonts w:ascii="Arial" w:hAnsi="Arial" w:cs="Arial"/>
          <w:sz w:val="21"/>
          <w:szCs w:val="21"/>
        </w:rPr>
        <w:br/>
      </w:r>
      <w:r w:rsidR="00DF21C6" w:rsidRPr="007D37E6">
        <w:rPr>
          <w:rFonts w:ascii="Arial" w:hAnsi="Arial" w:cs="Arial"/>
          <w:sz w:val="21"/>
          <w:szCs w:val="21"/>
        </w:rPr>
        <w:t>pisemnej w postaci aneksu do umowy podpisanego przez obie Strony</w:t>
      </w:r>
      <w:r w:rsidR="00B01291" w:rsidRPr="007D37E6">
        <w:rPr>
          <w:rFonts w:ascii="Arial" w:hAnsi="Arial" w:cs="Arial"/>
          <w:sz w:val="21"/>
          <w:szCs w:val="21"/>
        </w:rPr>
        <w:t xml:space="preserve"> z zastrzeżeniem sytuacji określonych w § 5 ust. 3 oraz § 7, przedmiotowe zmiany nie wymagają podpisania aneksu.</w:t>
      </w:r>
    </w:p>
    <w:p w:rsidR="00DF21C6" w:rsidRPr="007D37E6" w:rsidRDefault="003A1B16" w:rsidP="00B81985">
      <w:pPr>
        <w:spacing w:before="120" w:after="120" w:line="240" w:lineRule="auto"/>
        <w:jc w:val="both"/>
        <w:rPr>
          <w:rFonts w:ascii="Arial" w:hAnsi="Arial" w:cs="Arial"/>
          <w:sz w:val="21"/>
          <w:szCs w:val="21"/>
        </w:rPr>
      </w:pPr>
      <w:r w:rsidRPr="007D37E6">
        <w:rPr>
          <w:rFonts w:ascii="Arial" w:hAnsi="Arial" w:cs="Arial"/>
          <w:sz w:val="21"/>
          <w:szCs w:val="21"/>
        </w:rPr>
        <w:t>4</w:t>
      </w:r>
      <w:r w:rsidR="00C953BB" w:rsidRPr="007D37E6">
        <w:rPr>
          <w:rFonts w:ascii="Arial" w:hAnsi="Arial" w:cs="Arial"/>
          <w:sz w:val="21"/>
          <w:szCs w:val="21"/>
        </w:rPr>
        <w:t xml:space="preserve">. </w:t>
      </w:r>
      <w:r w:rsidR="00DF21C6" w:rsidRPr="007D37E6">
        <w:rPr>
          <w:rFonts w:ascii="Arial" w:hAnsi="Arial" w:cs="Arial"/>
          <w:sz w:val="21"/>
          <w:szCs w:val="21"/>
        </w:rPr>
        <w:t>Nie stanowi zmiany umowy:</w:t>
      </w:r>
    </w:p>
    <w:p w:rsidR="00DF21C6" w:rsidRPr="007D37E6" w:rsidRDefault="00DF21C6" w:rsidP="00B81985">
      <w:pPr>
        <w:numPr>
          <w:ilvl w:val="0"/>
          <w:numId w:val="28"/>
        </w:numPr>
        <w:tabs>
          <w:tab w:val="clear" w:pos="1004"/>
          <w:tab w:val="num" w:pos="720"/>
        </w:tabs>
        <w:spacing w:before="120" w:after="120" w:line="240" w:lineRule="auto"/>
        <w:ind w:left="714" w:hanging="357"/>
        <w:jc w:val="both"/>
        <w:rPr>
          <w:rFonts w:ascii="Arial" w:hAnsi="Arial" w:cs="Arial"/>
          <w:sz w:val="21"/>
          <w:szCs w:val="21"/>
        </w:rPr>
      </w:pPr>
      <w:r w:rsidRPr="007D37E6">
        <w:rPr>
          <w:rFonts w:ascii="Arial" w:hAnsi="Arial" w:cs="Arial"/>
          <w:sz w:val="21"/>
          <w:szCs w:val="21"/>
        </w:rPr>
        <w:t>zmiana adresów Wykonawcy i Zamawiającego,</w:t>
      </w:r>
    </w:p>
    <w:p w:rsidR="00DF21C6" w:rsidRPr="007D37E6" w:rsidRDefault="00DF21C6" w:rsidP="00B81985">
      <w:pPr>
        <w:numPr>
          <w:ilvl w:val="0"/>
          <w:numId w:val="28"/>
        </w:numPr>
        <w:tabs>
          <w:tab w:val="clear" w:pos="1004"/>
          <w:tab w:val="num" w:pos="720"/>
        </w:tabs>
        <w:spacing w:before="120" w:after="120" w:line="240" w:lineRule="auto"/>
        <w:ind w:left="714" w:hanging="357"/>
        <w:jc w:val="both"/>
        <w:rPr>
          <w:rFonts w:ascii="Arial" w:hAnsi="Arial" w:cs="Arial"/>
          <w:sz w:val="21"/>
          <w:szCs w:val="21"/>
        </w:rPr>
      </w:pPr>
      <w:r w:rsidRPr="007D37E6">
        <w:rPr>
          <w:rFonts w:ascii="Arial" w:hAnsi="Arial" w:cs="Arial"/>
          <w:sz w:val="21"/>
          <w:szCs w:val="21"/>
        </w:rPr>
        <w:t xml:space="preserve">zmiana adresów do korespondencji, o których mowa w ust. </w:t>
      </w:r>
      <w:r w:rsidR="003A1B16" w:rsidRPr="007D37E6">
        <w:rPr>
          <w:rFonts w:ascii="Arial" w:hAnsi="Arial" w:cs="Arial"/>
          <w:sz w:val="21"/>
          <w:szCs w:val="21"/>
        </w:rPr>
        <w:t>6</w:t>
      </w:r>
      <w:r w:rsidRPr="007D37E6">
        <w:rPr>
          <w:rFonts w:ascii="Arial" w:hAnsi="Arial" w:cs="Arial"/>
          <w:sz w:val="21"/>
          <w:szCs w:val="21"/>
        </w:rPr>
        <w:t>,</w:t>
      </w:r>
    </w:p>
    <w:p w:rsidR="005D6541" w:rsidRPr="007D37E6" w:rsidRDefault="005D6541" w:rsidP="00B81985">
      <w:pPr>
        <w:numPr>
          <w:ilvl w:val="0"/>
          <w:numId w:val="28"/>
        </w:numPr>
        <w:tabs>
          <w:tab w:val="clear" w:pos="1004"/>
          <w:tab w:val="num" w:pos="720"/>
        </w:tabs>
        <w:spacing w:before="120" w:after="120" w:line="240" w:lineRule="auto"/>
        <w:ind w:left="714" w:hanging="357"/>
        <w:jc w:val="both"/>
        <w:rPr>
          <w:rFonts w:ascii="Arial" w:hAnsi="Arial" w:cs="Arial"/>
          <w:sz w:val="21"/>
          <w:szCs w:val="21"/>
        </w:rPr>
      </w:pPr>
      <w:r w:rsidRPr="007D37E6">
        <w:rPr>
          <w:rFonts w:ascii="Arial" w:hAnsi="Arial" w:cs="Arial"/>
          <w:sz w:val="21"/>
          <w:szCs w:val="21"/>
        </w:rPr>
        <w:t>zmiany umowy wynikające z postanowień § 7</w:t>
      </w:r>
      <w:r w:rsidR="00341EB6" w:rsidRPr="007D37E6">
        <w:rPr>
          <w:rFonts w:ascii="Arial" w:hAnsi="Arial" w:cs="Arial"/>
          <w:sz w:val="21"/>
          <w:szCs w:val="21"/>
        </w:rPr>
        <w:t xml:space="preserve"> oraz §5 ust. 3 pkt 1),</w:t>
      </w:r>
    </w:p>
    <w:p w:rsidR="00341EB6" w:rsidRPr="007D37E6" w:rsidRDefault="00341EB6" w:rsidP="00B81985">
      <w:pPr>
        <w:pStyle w:val="Akapitzlist"/>
        <w:numPr>
          <w:ilvl w:val="0"/>
          <w:numId w:val="28"/>
        </w:numPr>
        <w:tabs>
          <w:tab w:val="clear" w:pos="1004"/>
        </w:tabs>
        <w:spacing w:before="120" w:after="120" w:line="240" w:lineRule="auto"/>
        <w:ind w:left="709"/>
        <w:contextualSpacing w:val="0"/>
        <w:jc w:val="both"/>
        <w:rPr>
          <w:rFonts w:ascii="Arial" w:hAnsi="Arial" w:cs="Arial"/>
          <w:sz w:val="21"/>
          <w:szCs w:val="21"/>
        </w:rPr>
      </w:pPr>
      <w:r w:rsidRPr="007D37E6">
        <w:rPr>
          <w:rFonts w:ascii="Arial" w:hAnsi="Arial" w:cs="Arial"/>
          <w:sz w:val="21"/>
          <w:szCs w:val="21"/>
        </w:rPr>
        <w:t xml:space="preserve">(zmiana mocy cieplnej określona w Załączniku nr </w:t>
      </w:r>
      <w:r w:rsidR="00092B9E" w:rsidRPr="007D37E6">
        <w:rPr>
          <w:rFonts w:ascii="Arial" w:hAnsi="Arial" w:cs="Arial"/>
          <w:sz w:val="21"/>
          <w:szCs w:val="21"/>
        </w:rPr>
        <w:t>..</w:t>
      </w:r>
      <w:r w:rsidRPr="007D37E6">
        <w:rPr>
          <w:rFonts w:ascii="Arial" w:hAnsi="Arial" w:cs="Arial"/>
          <w:sz w:val="21"/>
          <w:szCs w:val="21"/>
        </w:rPr>
        <w:t>… do Umowy)*,</w:t>
      </w:r>
    </w:p>
    <w:p w:rsidR="00DF21C6" w:rsidRPr="007D37E6" w:rsidRDefault="00DF21C6" w:rsidP="00B81985">
      <w:pPr>
        <w:numPr>
          <w:ilvl w:val="0"/>
          <w:numId w:val="28"/>
        </w:numPr>
        <w:tabs>
          <w:tab w:val="clear" w:pos="1004"/>
          <w:tab w:val="num" w:pos="720"/>
        </w:tabs>
        <w:spacing w:before="120" w:after="120" w:line="240" w:lineRule="auto"/>
        <w:ind w:left="714" w:hanging="357"/>
        <w:jc w:val="both"/>
        <w:rPr>
          <w:rFonts w:ascii="Arial" w:hAnsi="Arial" w:cs="Arial"/>
          <w:sz w:val="21"/>
          <w:szCs w:val="21"/>
        </w:rPr>
      </w:pPr>
      <w:r w:rsidRPr="007D37E6">
        <w:rPr>
          <w:rFonts w:ascii="Arial" w:hAnsi="Arial" w:cs="Arial"/>
          <w:sz w:val="21"/>
          <w:szCs w:val="21"/>
        </w:rPr>
        <w:t>utrata mocy lub zmiana aktów prawnych przywołanych w treści Umowy. W każdym takim przypadku Wykonawca ma obowiązek stosowania się do obowiązujących w danym czasie aktów prawa.</w:t>
      </w:r>
    </w:p>
    <w:p w:rsidR="00341EB6" w:rsidRPr="007D37E6" w:rsidRDefault="003A1B16" w:rsidP="00B81985">
      <w:pPr>
        <w:pStyle w:val="Akapitzlist"/>
        <w:spacing w:before="120" w:after="120"/>
        <w:ind w:left="284" w:hanging="284"/>
        <w:contextualSpacing w:val="0"/>
        <w:jc w:val="both"/>
        <w:rPr>
          <w:rFonts w:ascii="Arial" w:hAnsi="Arial" w:cs="Arial"/>
          <w:b/>
          <w:i/>
          <w:sz w:val="21"/>
          <w:szCs w:val="21"/>
        </w:rPr>
      </w:pPr>
      <w:r w:rsidRPr="007D37E6">
        <w:rPr>
          <w:rFonts w:ascii="Arial" w:hAnsi="Arial" w:cs="Arial"/>
          <w:sz w:val="21"/>
          <w:szCs w:val="21"/>
        </w:rPr>
        <w:t xml:space="preserve">5. </w:t>
      </w:r>
      <w:r w:rsidR="00DF21C6" w:rsidRPr="007D37E6">
        <w:rPr>
          <w:rFonts w:ascii="Arial" w:hAnsi="Arial" w:cs="Arial"/>
          <w:sz w:val="21"/>
          <w:szCs w:val="21"/>
        </w:rPr>
        <w:t xml:space="preserve">Zmiany wskazane w ust. </w:t>
      </w:r>
      <w:r w:rsidRPr="007D37E6">
        <w:rPr>
          <w:rFonts w:ascii="Arial" w:hAnsi="Arial" w:cs="Arial"/>
          <w:sz w:val="21"/>
          <w:szCs w:val="21"/>
        </w:rPr>
        <w:t>4</w:t>
      </w:r>
      <w:r w:rsidR="00DF21C6" w:rsidRPr="007D37E6">
        <w:rPr>
          <w:rFonts w:ascii="Arial" w:hAnsi="Arial" w:cs="Arial"/>
          <w:sz w:val="21"/>
          <w:szCs w:val="21"/>
        </w:rPr>
        <w:t xml:space="preserve"> pkt 1</w:t>
      </w:r>
      <w:r w:rsidRPr="007D37E6">
        <w:rPr>
          <w:rFonts w:ascii="Arial" w:hAnsi="Arial" w:cs="Arial"/>
          <w:sz w:val="21"/>
          <w:szCs w:val="21"/>
        </w:rPr>
        <w:t>)</w:t>
      </w:r>
      <w:r w:rsidR="00DF21C6" w:rsidRPr="007D37E6">
        <w:rPr>
          <w:rFonts w:ascii="Arial" w:hAnsi="Arial" w:cs="Arial"/>
          <w:sz w:val="21"/>
          <w:szCs w:val="21"/>
        </w:rPr>
        <w:t xml:space="preserve"> </w:t>
      </w:r>
      <w:r w:rsidRPr="007D37E6">
        <w:rPr>
          <w:rFonts w:ascii="Arial" w:hAnsi="Arial" w:cs="Arial"/>
          <w:sz w:val="21"/>
          <w:szCs w:val="21"/>
        </w:rPr>
        <w:t>–</w:t>
      </w:r>
      <w:r w:rsidR="00DF21C6" w:rsidRPr="007D37E6">
        <w:rPr>
          <w:rFonts w:ascii="Arial" w:hAnsi="Arial" w:cs="Arial"/>
          <w:sz w:val="21"/>
          <w:szCs w:val="21"/>
        </w:rPr>
        <w:t xml:space="preserve"> </w:t>
      </w:r>
      <w:r w:rsidR="005D6541" w:rsidRPr="007D37E6">
        <w:rPr>
          <w:rFonts w:ascii="Arial" w:hAnsi="Arial" w:cs="Arial"/>
          <w:sz w:val="21"/>
          <w:szCs w:val="21"/>
        </w:rPr>
        <w:t>3</w:t>
      </w:r>
      <w:r w:rsidRPr="007D37E6">
        <w:rPr>
          <w:rFonts w:ascii="Arial" w:hAnsi="Arial" w:cs="Arial"/>
          <w:sz w:val="21"/>
          <w:szCs w:val="21"/>
        </w:rPr>
        <w:t>)</w:t>
      </w:r>
      <w:r w:rsidR="00DF21C6" w:rsidRPr="007D37E6">
        <w:rPr>
          <w:rFonts w:ascii="Arial" w:hAnsi="Arial" w:cs="Arial"/>
          <w:sz w:val="21"/>
          <w:szCs w:val="21"/>
        </w:rPr>
        <w:t xml:space="preserve"> dokonywane są w drodze jednostronnego pisemnego oświadczenia danej Strony i wywołują skutek od dnia doręczenia go drugiej Stronie.</w:t>
      </w:r>
      <w:r w:rsidR="00341EB6" w:rsidRPr="007D37E6">
        <w:rPr>
          <w:rFonts w:ascii="Arial" w:hAnsi="Arial" w:cs="Arial"/>
          <w:sz w:val="21"/>
          <w:szCs w:val="21"/>
        </w:rPr>
        <w:br/>
        <w:t>(</w:t>
      </w:r>
      <w:r w:rsidR="00341EB6" w:rsidRPr="007D37E6">
        <w:rPr>
          <w:rFonts w:ascii="Arial" w:hAnsi="Arial" w:cs="Arial"/>
          <w:i/>
          <w:sz w:val="21"/>
          <w:szCs w:val="21"/>
        </w:rPr>
        <w:t xml:space="preserve">Zmiany wskazane w ust. 4 pkt 4) dokonywane są w drodze wymiany Załącznika nr </w:t>
      </w:r>
      <w:r w:rsidR="00092B9E" w:rsidRPr="007D37E6">
        <w:rPr>
          <w:rFonts w:ascii="Arial" w:hAnsi="Arial" w:cs="Arial"/>
          <w:i/>
          <w:sz w:val="21"/>
          <w:szCs w:val="21"/>
        </w:rPr>
        <w:t>….</w:t>
      </w:r>
      <w:r w:rsidR="00341EB6" w:rsidRPr="007D37E6">
        <w:rPr>
          <w:rFonts w:ascii="Arial" w:hAnsi="Arial" w:cs="Arial"/>
          <w:i/>
          <w:sz w:val="21"/>
          <w:szCs w:val="21"/>
        </w:rPr>
        <w:t xml:space="preserve">. </w:t>
      </w:r>
      <w:r w:rsidR="004C3060" w:rsidRPr="007D37E6">
        <w:rPr>
          <w:rFonts w:ascii="Arial" w:hAnsi="Arial" w:cs="Arial"/>
          <w:i/>
          <w:sz w:val="21"/>
          <w:szCs w:val="21"/>
        </w:rPr>
        <w:br/>
      </w:r>
      <w:r w:rsidR="00341EB6" w:rsidRPr="007D37E6">
        <w:rPr>
          <w:rFonts w:ascii="Arial" w:hAnsi="Arial" w:cs="Arial"/>
          <w:i/>
          <w:sz w:val="21"/>
          <w:szCs w:val="21"/>
        </w:rPr>
        <w:t>do Umowy z podaniem nowych mocy, które mają obowiązywać po regulacji hydraulicznej węzła cieplnego i wywołują skutek od dnia regulacji.)*</w:t>
      </w:r>
    </w:p>
    <w:p w:rsidR="00341EB6" w:rsidRPr="007D37E6" w:rsidRDefault="00341EB6" w:rsidP="00B81985">
      <w:pPr>
        <w:spacing w:before="120" w:after="120"/>
        <w:ind w:left="142" w:hanging="142"/>
        <w:jc w:val="both"/>
        <w:rPr>
          <w:rFonts w:ascii="Arial" w:hAnsi="Arial" w:cs="Arial"/>
          <w:sz w:val="21"/>
          <w:szCs w:val="21"/>
        </w:rPr>
      </w:pPr>
      <w:r w:rsidRPr="007D37E6">
        <w:rPr>
          <w:rFonts w:ascii="Arial" w:hAnsi="Arial" w:cs="Arial"/>
          <w:sz w:val="21"/>
          <w:szCs w:val="21"/>
        </w:rPr>
        <w:t>*) zapis zostanie zachowany w przypadku stosowania przez Wykonawcę Załącznika do Umowy określającego techniczne warunki dostaw ciepła.</w:t>
      </w:r>
    </w:p>
    <w:p w:rsidR="00DF21C6" w:rsidRPr="007D37E6" w:rsidRDefault="003A1B16" w:rsidP="00B81985">
      <w:pPr>
        <w:spacing w:before="120" w:after="120" w:line="240" w:lineRule="auto"/>
        <w:ind w:left="284" w:hanging="284"/>
        <w:jc w:val="both"/>
        <w:rPr>
          <w:rFonts w:ascii="Arial" w:hAnsi="Arial" w:cs="Arial"/>
          <w:sz w:val="21"/>
          <w:szCs w:val="21"/>
        </w:rPr>
      </w:pPr>
      <w:r w:rsidRPr="007D37E6">
        <w:rPr>
          <w:rFonts w:ascii="Arial" w:hAnsi="Arial" w:cs="Arial"/>
          <w:sz w:val="21"/>
          <w:szCs w:val="21"/>
        </w:rPr>
        <w:t xml:space="preserve">6. </w:t>
      </w:r>
      <w:r w:rsidR="00DF21C6" w:rsidRPr="007D37E6">
        <w:rPr>
          <w:rFonts w:ascii="Arial" w:hAnsi="Arial" w:cs="Arial"/>
          <w:sz w:val="21"/>
          <w:szCs w:val="21"/>
        </w:rPr>
        <w:t xml:space="preserve">Wszelkie zawiadomienia i korespondencja związana z Umową powinna być kierowana </w:t>
      </w:r>
      <w:r w:rsidR="004C3060" w:rsidRPr="007D37E6">
        <w:rPr>
          <w:rFonts w:ascii="Arial" w:hAnsi="Arial" w:cs="Arial"/>
          <w:sz w:val="21"/>
          <w:szCs w:val="21"/>
        </w:rPr>
        <w:br/>
      </w:r>
      <w:r w:rsidR="00DF21C6" w:rsidRPr="007D37E6">
        <w:rPr>
          <w:rFonts w:ascii="Arial" w:hAnsi="Arial" w:cs="Arial"/>
          <w:sz w:val="21"/>
          <w:szCs w:val="21"/>
        </w:rPr>
        <w:t>pod następujące adresy:</w:t>
      </w:r>
    </w:p>
    <w:p w:rsidR="00DF21C6" w:rsidRPr="007D37E6" w:rsidRDefault="00DF21C6" w:rsidP="00B81985">
      <w:pPr>
        <w:numPr>
          <w:ilvl w:val="2"/>
          <w:numId w:val="28"/>
        </w:numPr>
        <w:tabs>
          <w:tab w:val="clear" w:pos="2624"/>
          <w:tab w:val="num" w:pos="720"/>
        </w:tabs>
        <w:spacing w:before="120" w:after="120" w:line="240" w:lineRule="auto"/>
        <w:ind w:left="720"/>
        <w:jc w:val="both"/>
        <w:rPr>
          <w:rFonts w:ascii="Arial" w:hAnsi="Arial" w:cs="Arial"/>
          <w:sz w:val="21"/>
          <w:szCs w:val="21"/>
        </w:rPr>
      </w:pPr>
      <w:r w:rsidRPr="007D37E6">
        <w:rPr>
          <w:rFonts w:ascii="Arial" w:hAnsi="Arial" w:cs="Arial"/>
          <w:sz w:val="21"/>
          <w:szCs w:val="21"/>
        </w:rPr>
        <w:t xml:space="preserve">Zamawiającego  –  </w:t>
      </w:r>
      <w:r w:rsidR="006B2B78" w:rsidRPr="007D37E6">
        <w:rPr>
          <w:rFonts w:ascii="Arial" w:hAnsi="Arial" w:cs="Arial"/>
          <w:sz w:val="21"/>
          <w:szCs w:val="21"/>
        </w:rPr>
        <w:t>………………………………..</w:t>
      </w:r>
    </w:p>
    <w:p w:rsidR="00DF21C6" w:rsidRPr="007D37E6" w:rsidRDefault="006B2B78" w:rsidP="00B81985">
      <w:pPr>
        <w:spacing w:before="120" w:after="120" w:line="240" w:lineRule="auto"/>
        <w:ind w:left="1418" w:firstLine="992"/>
        <w:jc w:val="both"/>
        <w:rPr>
          <w:rFonts w:ascii="Arial" w:hAnsi="Arial" w:cs="Arial"/>
          <w:sz w:val="21"/>
          <w:szCs w:val="21"/>
        </w:rPr>
      </w:pPr>
      <w:r w:rsidRPr="007D37E6">
        <w:rPr>
          <w:rFonts w:ascii="Arial" w:hAnsi="Arial" w:cs="Arial"/>
          <w:sz w:val="21"/>
          <w:szCs w:val="21"/>
        </w:rPr>
        <w:t>ul. ………………………..</w:t>
      </w:r>
    </w:p>
    <w:p w:rsidR="00DF21C6" w:rsidRPr="007D37E6" w:rsidRDefault="006B2B78" w:rsidP="00B81985">
      <w:pPr>
        <w:spacing w:before="120" w:after="120" w:line="240" w:lineRule="auto"/>
        <w:ind w:left="1418" w:firstLine="992"/>
        <w:jc w:val="both"/>
        <w:rPr>
          <w:rFonts w:ascii="Arial" w:hAnsi="Arial" w:cs="Arial"/>
          <w:sz w:val="21"/>
          <w:szCs w:val="21"/>
        </w:rPr>
      </w:pPr>
      <w:r w:rsidRPr="007D37E6">
        <w:rPr>
          <w:rFonts w:ascii="Arial" w:hAnsi="Arial" w:cs="Arial"/>
          <w:sz w:val="21"/>
          <w:szCs w:val="21"/>
        </w:rPr>
        <w:t>…………………………….</w:t>
      </w:r>
    </w:p>
    <w:p w:rsidR="00DF21C6" w:rsidRPr="007D37E6" w:rsidRDefault="005F1BE0" w:rsidP="00B81985">
      <w:pPr>
        <w:spacing w:before="120" w:after="120" w:line="240" w:lineRule="auto"/>
        <w:ind w:left="1418" w:firstLine="992"/>
        <w:jc w:val="both"/>
        <w:rPr>
          <w:rFonts w:ascii="Arial" w:hAnsi="Arial" w:cs="Arial"/>
          <w:sz w:val="21"/>
          <w:szCs w:val="21"/>
        </w:rPr>
      </w:pPr>
      <w:r w:rsidRPr="007D37E6">
        <w:rPr>
          <w:rFonts w:ascii="Arial" w:hAnsi="Arial" w:cs="Arial"/>
          <w:sz w:val="21"/>
          <w:szCs w:val="21"/>
        </w:rPr>
        <w:t xml:space="preserve">   </w:t>
      </w:r>
      <w:r w:rsidR="00DF21C6" w:rsidRPr="007D37E6">
        <w:rPr>
          <w:rFonts w:ascii="Arial" w:hAnsi="Arial" w:cs="Arial"/>
          <w:sz w:val="21"/>
          <w:szCs w:val="21"/>
        </w:rPr>
        <w:t>Polska</w:t>
      </w:r>
    </w:p>
    <w:p w:rsidR="00DF21C6" w:rsidRPr="007D37E6" w:rsidRDefault="00DF21C6" w:rsidP="00B81985">
      <w:pPr>
        <w:numPr>
          <w:ilvl w:val="2"/>
          <w:numId w:val="28"/>
        </w:numPr>
        <w:tabs>
          <w:tab w:val="clear" w:pos="2624"/>
          <w:tab w:val="num" w:pos="720"/>
        </w:tabs>
        <w:spacing w:before="120" w:after="120" w:line="240" w:lineRule="auto"/>
        <w:ind w:left="2160" w:hanging="1800"/>
        <w:rPr>
          <w:rFonts w:ascii="Arial" w:hAnsi="Arial" w:cs="Arial"/>
          <w:sz w:val="21"/>
          <w:szCs w:val="21"/>
        </w:rPr>
      </w:pPr>
      <w:r w:rsidRPr="007D37E6">
        <w:rPr>
          <w:rFonts w:ascii="Arial" w:hAnsi="Arial" w:cs="Arial"/>
          <w:sz w:val="21"/>
          <w:szCs w:val="21"/>
        </w:rPr>
        <w:t xml:space="preserve">Wykonawcy </w:t>
      </w:r>
      <w:r w:rsidRPr="007D37E6">
        <w:rPr>
          <w:rFonts w:ascii="Arial" w:hAnsi="Arial" w:cs="Arial"/>
          <w:sz w:val="21"/>
          <w:szCs w:val="21"/>
        </w:rPr>
        <w:tab/>
        <w:t xml:space="preserve">–  </w:t>
      </w:r>
      <w:r w:rsidR="005F1BE0" w:rsidRPr="007D37E6">
        <w:rPr>
          <w:rFonts w:ascii="Arial" w:hAnsi="Arial" w:cs="Arial"/>
          <w:sz w:val="21"/>
          <w:szCs w:val="21"/>
        </w:rPr>
        <w:t>………………………………………..</w:t>
      </w:r>
    </w:p>
    <w:p w:rsidR="00DF21C6" w:rsidRPr="007D37E6" w:rsidRDefault="00DF21C6" w:rsidP="009B48E4">
      <w:pPr>
        <w:pStyle w:val="Listapunktowana3"/>
        <w:numPr>
          <w:ilvl w:val="0"/>
          <w:numId w:val="0"/>
        </w:numPr>
        <w:spacing w:before="120" w:after="120"/>
        <w:ind w:left="2127"/>
        <w:rPr>
          <w:rFonts w:ascii="Arial" w:hAnsi="Arial" w:cs="Arial"/>
          <w:sz w:val="21"/>
          <w:szCs w:val="21"/>
        </w:rPr>
      </w:pPr>
      <w:r w:rsidRPr="007D37E6">
        <w:rPr>
          <w:rFonts w:ascii="Arial" w:hAnsi="Arial" w:cs="Arial"/>
          <w:sz w:val="21"/>
          <w:szCs w:val="21"/>
        </w:rPr>
        <w:t xml:space="preserve">     </w:t>
      </w:r>
      <w:r w:rsidR="005F1BE0" w:rsidRPr="007D37E6">
        <w:rPr>
          <w:rFonts w:ascii="Arial" w:hAnsi="Arial" w:cs="Arial"/>
          <w:sz w:val="21"/>
          <w:szCs w:val="21"/>
        </w:rPr>
        <w:t>.........................................</w:t>
      </w:r>
      <w:r w:rsidR="009F213E" w:rsidRPr="007D37E6">
        <w:rPr>
          <w:rFonts w:ascii="Arial" w:hAnsi="Arial" w:cs="Arial"/>
          <w:sz w:val="21"/>
          <w:szCs w:val="21"/>
        </w:rPr>
        <w:t>...................</w:t>
      </w:r>
      <w:r w:rsidR="005F1BE0" w:rsidRPr="007D37E6">
        <w:rPr>
          <w:rFonts w:ascii="Arial" w:hAnsi="Arial" w:cs="Arial"/>
          <w:sz w:val="21"/>
          <w:szCs w:val="21"/>
        </w:rPr>
        <w:t>.</w:t>
      </w:r>
      <w:r w:rsidRPr="007D37E6">
        <w:rPr>
          <w:rFonts w:ascii="Arial" w:hAnsi="Arial" w:cs="Arial"/>
          <w:sz w:val="21"/>
          <w:szCs w:val="21"/>
        </w:rPr>
        <w:t xml:space="preserve">                                   </w:t>
      </w:r>
      <w:r w:rsidR="005F1BE0" w:rsidRPr="007D37E6">
        <w:rPr>
          <w:rFonts w:ascii="Arial" w:hAnsi="Arial" w:cs="Arial"/>
          <w:sz w:val="21"/>
          <w:szCs w:val="21"/>
        </w:rPr>
        <w:t xml:space="preserve">     </w:t>
      </w:r>
    </w:p>
    <w:p w:rsidR="00AD798E" w:rsidRPr="007D37E6" w:rsidRDefault="003A1B16" w:rsidP="00B81985">
      <w:pPr>
        <w:spacing w:before="120" w:after="120" w:line="240" w:lineRule="auto"/>
        <w:ind w:left="284" w:hanging="284"/>
        <w:jc w:val="both"/>
        <w:rPr>
          <w:rFonts w:ascii="Arial" w:hAnsi="Arial" w:cs="Arial"/>
          <w:sz w:val="21"/>
          <w:szCs w:val="21"/>
        </w:rPr>
      </w:pPr>
      <w:r w:rsidRPr="007D37E6">
        <w:rPr>
          <w:rFonts w:ascii="Arial" w:hAnsi="Arial" w:cs="Arial"/>
          <w:sz w:val="21"/>
          <w:szCs w:val="21"/>
        </w:rPr>
        <w:t xml:space="preserve">7. </w:t>
      </w:r>
      <w:r w:rsidR="00DF21C6" w:rsidRPr="007D37E6">
        <w:rPr>
          <w:rFonts w:ascii="Arial" w:hAnsi="Arial" w:cs="Arial"/>
          <w:sz w:val="21"/>
          <w:szCs w:val="21"/>
        </w:rPr>
        <w:t>Strony zobowiązują się do niezwłocznego, wzaj</w:t>
      </w:r>
      <w:r w:rsidR="00DF0EA2" w:rsidRPr="007D37E6">
        <w:rPr>
          <w:rFonts w:ascii="Arial" w:hAnsi="Arial" w:cs="Arial"/>
          <w:sz w:val="21"/>
          <w:szCs w:val="21"/>
        </w:rPr>
        <w:t xml:space="preserve">emnego pisemnego powiadamiania </w:t>
      </w:r>
      <w:r w:rsidR="00DF21C6" w:rsidRPr="007D37E6">
        <w:rPr>
          <w:rFonts w:ascii="Arial" w:hAnsi="Arial" w:cs="Arial"/>
          <w:sz w:val="21"/>
          <w:szCs w:val="21"/>
        </w:rPr>
        <w:t xml:space="preserve">o każdej zmianie ich siedziby lub adresu dla doręczeń korespondencji. W przypadku naruszenia powyższego obowiązku pismo skierowane listem poleconym na ostatni podany adres będzie uznane za doręczone skutecznie </w:t>
      </w:r>
      <w:r w:rsidR="00120D27" w:rsidRPr="007D37E6">
        <w:rPr>
          <w:rFonts w:ascii="Arial" w:hAnsi="Arial" w:cs="Arial"/>
          <w:sz w:val="21"/>
          <w:szCs w:val="21"/>
        </w:rPr>
        <w:t>z upływem terminu jego odbioru, wyznaczonego przez placówkę pocztową. Powyższe postanowienie nie wyłącza możliwości złożenia korespondencji bezpośrednio pod wskazanym adresem lub doręczenia jej bezpośrednio osobie uprawnionej do reprezentacji Strony</w:t>
      </w:r>
      <w:r w:rsidR="00DF21C6" w:rsidRPr="007D37E6">
        <w:rPr>
          <w:rFonts w:ascii="Arial" w:hAnsi="Arial" w:cs="Arial"/>
          <w:sz w:val="21"/>
          <w:szCs w:val="21"/>
        </w:rPr>
        <w:t>.</w:t>
      </w:r>
    </w:p>
    <w:p w:rsidR="00AD798E" w:rsidRPr="007D37E6" w:rsidRDefault="003A1B16" w:rsidP="00B81985">
      <w:pPr>
        <w:autoSpaceDE w:val="0"/>
        <w:autoSpaceDN w:val="0"/>
        <w:adjustRightInd w:val="0"/>
        <w:spacing w:before="120" w:after="120" w:line="240" w:lineRule="auto"/>
        <w:ind w:left="284" w:hanging="284"/>
        <w:jc w:val="both"/>
        <w:rPr>
          <w:rFonts w:ascii="Arial" w:hAnsi="Arial" w:cs="Arial"/>
          <w:sz w:val="21"/>
          <w:szCs w:val="21"/>
        </w:rPr>
      </w:pPr>
      <w:r w:rsidRPr="007D37E6">
        <w:rPr>
          <w:rFonts w:ascii="Arial" w:hAnsi="Arial" w:cs="Arial"/>
          <w:bCs/>
          <w:sz w:val="21"/>
          <w:szCs w:val="21"/>
        </w:rPr>
        <w:t xml:space="preserve">8. </w:t>
      </w:r>
      <w:r w:rsidR="00DF21C6" w:rsidRPr="007D37E6">
        <w:rPr>
          <w:rFonts w:ascii="Arial" w:hAnsi="Arial" w:cs="Arial"/>
          <w:bCs/>
          <w:sz w:val="21"/>
          <w:szCs w:val="21"/>
        </w:rPr>
        <w:t xml:space="preserve">Ewentualne spory wynikłe w trakcie realizacji umowy będą rozstrzygane w pierwszej kolejności polubownie, na zasadzie porozumienia Stron. W przypadku braku takiego porozumienia, sporne kwestie rozstrzygane będą </w:t>
      </w:r>
      <w:r w:rsidR="00AD798E" w:rsidRPr="007D37E6">
        <w:rPr>
          <w:rFonts w:ascii="Arial" w:hAnsi="Arial" w:cs="Arial"/>
          <w:sz w:val="21"/>
          <w:szCs w:val="21"/>
        </w:rPr>
        <w:t>przez Prezesa Urzędu Regulacji Energetyki, w zakresie należącym do jego kompetencji, a w pozostałym zakresie przez sąd właściwy dla siedziby Zamawiającego.</w:t>
      </w:r>
    </w:p>
    <w:p w:rsidR="00DF21C6" w:rsidRPr="007D37E6" w:rsidRDefault="003A1B16" w:rsidP="00B81985">
      <w:pPr>
        <w:spacing w:before="120" w:after="120" w:line="240" w:lineRule="auto"/>
        <w:ind w:left="284" w:hanging="284"/>
        <w:jc w:val="both"/>
        <w:rPr>
          <w:rFonts w:ascii="Arial" w:hAnsi="Arial" w:cs="Arial"/>
          <w:sz w:val="21"/>
          <w:szCs w:val="21"/>
        </w:rPr>
      </w:pPr>
      <w:r w:rsidRPr="007D37E6">
        <w:rPr>
          <w:rFonts w:ascii="Arial" w:hAnsi="Arial" w:cs="Arial"/>
          <w:sz w:val="21"/>
          <w:szCs w:val="21"/>
        </w:rPr>
        <w:t xml:space="preserve">9. </w:t>
      </w:r>
      <w:r w:rsidR="00DF21C6" w:rsidRPr="007D37E6">
        <w:rPr>
          <w:rFonts w:ascii="Arial" w:hAnsi="Arial" w:cs="Arial"/>
          <w:sz w:val="21"/>
          <w:szCs w:val="21"/>
        </w:rPr>
        <w:t>Prawa i obowiązki wynikające z niniejszej umowy nie mogą być przenoszone na osoby trzecie, bez pisemnej zgody obu Stron.</w:t>
      </w:r>
    </w:p>
    <w:p w:rsidR="00DF21C6" w:rsidRPr="007D37E6" w:rsidRDefault="003A1B16" w:rsidP="00B81985">
      <w:pPr>
        <w:spacing w:before="120" w:after="120" w:line="240" w:lineRule="auto"/>
        <w:ind w:left="284" w:hanging="284"/>
        <w:jc w:val="both"/>
        <w:rPr>
          <w:rFonts w:ascii="Arial" w:hAnsi="Arial" w:cs="Arial"/>
          <w:sz w:val="21"/>
          <w:szCs w:val="21"/>
        </w:rPr>
      </w:pPr>
      <w:r w:rsidRPr="007D37E6">
        <w:rPr>
          <w:rFonts w:ascii="Arial" w:hAnsi="Arial" w:cs="Arial"/>
          <w:sz w:val="21"/>
          <w:szCs w:val="21"/>
        </w:rPr>
        <w:t xml:space="preserve">10. </w:t>
      </w:r>
      <w:r w:rsidR="00DF21C6" w:rsidRPr="007D37E6">
        <w:rPr>
          <w:rFonts w:ascii="Arial" w:hAnsi="Arial" w:cs="Arial"/>
          <w:sz w:val="21"/>
          <w:szCs w:val="21"/>
        </w:rPr>
        <w:t>Umowa podlega prawu polskiemu.</w:t>
      </w:r>
    </w:p>
    <w:p w:rsidR="00DF21C6" w:rsidRPr="007D37E6" w:rsidRDefault="003A1B16" w:rsidP="00B81985">
      <w:pPr>
        <w:spacing w:before="120" w:after="120" w:line="240" w:lineRule="auto"/>
        <w:ind w:left="426" w:hanging="426"/>
        <w:jc w:val="both"/>
        <w:rPr>
          <w:rFonts w:ascii="Arial" w:hAnsi="Arial" w:cs="Arial"/>
          <w:sz w:val="21"/>
          <w:szCs w:val="21"/>
        </w:rPr>
      </w:pPr>
      <w:r w:rsidRPr="007D37E6">
        <w:rPr>
          <w:rFonts w:ascii="Arial" w:hAnsi="Arial" w:cs="Arial"/>
          <w:sz w:val="21"/>
          <w:szCs w:val="21"/>
        </w:rPr>
        <w:t xml:space="preserve">11. </w:t>
      </w:r>
      <w:r w:rsidR="00DF21C6" w:rsidRPr="007D37E6">
        <w:rPr>
          <w:rFonts w:ascii="Arial" w:hAnsi="Arial" w:cs="Arial"/>
          <w:sz w:val="21"/>
          <w:szCs w:val="21"/>
        </w:rPr>
        <w:t xml:space="preserve">W sprawach </w:t>
      </w:r>
      <w:r w:rsidR="009B48E4" w:rsidRPr="007D37E6">
        <w:rPr>
          <w:rFonts w:ascii="Arial" w:hAnsi="Arial" w:cs="Arial"/>
          <w:sz w:val="21"/>
          <w:szCs w:val="21"/>
        </w:rPr>
        <w:t>nieuregulowanych</w:t>
      </w:r>
      <w:r w:rsidR="00DF21C6" w:rsidRPr="007D37E6">
        <w:rPr>
          <w:rFonts w:ascii="Arial" w:hAnsi="Arial" w:cs="Arial"/>
          <w:sz w:val="21"/>
          <w:szCs w:val="21"/>
        </w:rPr>
        <w:t xml:space="preserve"> niniejszą umową mają zastosowanie odpowiednie przepisy, </w:t>
      </w:r>
      <w:r w:rsidR="004E2F86" w:rsidRPr="007D37E6">
        <w:rPr>
          <w:rFonts w:ascii="Arial" w:hAnsi="Arial" w:cs="Arial"/>
          <w:sz w:val="21"/>
          <w:szCs w:val="21"/>
        </w:rPr>
        <w:br/>
      </w:r>
      <w:r w:rsidR="00DF21C6" w:rsidRPr="007D37E6">
        <w:rPr>
          <w:rFonts w:ascii="Arial" w:hAnsi="Arial" w:cs="Arial"/>
          <w:sz w:val="21"/>
          <w:szCs w:val="21"/>
        </w:rPr>
        <w:t>a w szczególności przepisy ustawy: Prawo zamówień publicznych, Kodeks cywilny</w:t>
      </w:r>
      <w:r w:rsidR="008917C8" w:rsidRPr="007D37E6">
        <w:rPr>
          <w:rFonts w:ascii="Arial" w:hAnsi="Arial" w:cs="Arial"/>
          <w:sz w:val="21"/>
          <w:szCs w:val="21"/>
        </w:rPr>
        <w:t>.</w:t>
      </w:r>
    </w:p>
    <w:p w:rsidR="00DF21C6" w:rsidRPr="007D37E6" w:rsidRDefault="003A1B16" w:rsidP="00B81985">
      <w:pPr>
        <w:spacing w:before="120" w:after="120" w:line="240" w:lineRule="auto"/>
        <w:ind w:left="426" w:hanging="426"/>
        <w:jc w:val="both"/>
        <w:rPr>
          <w:rFonts w:ascii="Arial" w:hAnsi="Arial" w:cs="Arial"/>
          <w:sz w:val="21"/>
          <w:szCs w:val="21"/>
        </w:rPr>
      </w:pPr>
      <w:r w:rsidRPr="007D37E6">
        <w:rPr>
          <w:rFonts w:ascii="Arial" w:hAnsi="Arial" w:cs="Arial"/>
          <w:sz w:val="21"/>
          <w:szCs w:val="21"/>
        </w:rPr>
        <w:t xml:space="preserve">12. </w:t>
      </w:r>
      <w:r w:rsidR="00DF21C6" w:rsidRPr="007D37E6">
        <w:rPr>
          <w:rFonts w:ascii="Arial" w:hAnsi="Arial" w:cs="Arial"/>
          <w:sz w:val="21"/>
          <w:szCs w:val="21"/>
        </w:rPr>
        <w:t>Językiem korespondencji, dokumentacji oraz wszelkich kontaktów w sprawach realizacji niniejszej umowy jest język polski.</w:t>
      </w:r>
    </w:p>
    <w:p w:rsidR="00DF21C6" w:rsidRPr="007D37E6" w:rsidRDefault="003A1B16" w:rsidP="00B81985">
      <w:pPr>
        <w:spacing w:before="120" w:after="120" w:line="240" w:lineRule="auto"/>
        <w:ind w:left="426" w:hanging="426"/>
        <w:jc w:val="both"/>
        <w:rPr>
          <w:rFonts w:ascii="Arial" w:hAnsi="Arial" w:cs="Arial"/>
          <w:sz w:val="21"/>
          <w:szCs w:val="21"/>
        </w:rPr>
      </w:pPr>
      <w:r w:rsidRPr="007D37E6">
        <w:rPr>
          <w:rFonts w:ascii="Arial" w:hAnsi="Arial" w:cs="Arial"/>
          <w:sz w:val="21"/>
          <w:szCs w:val="21"/>
        </w:rPr>
        <w:t xml:space="preserve">13. </w:t>
      </w:r>
      <w:r w:rsidR="00DF21C6" w:rsidRPr="007D37E6">
        <w:rPr>
          <w:rFonts w:ascii="Arial" w:hAnsi="Arial" w:cs="Arial"/>
          <w:sz w:val="21"/>
          <w:szCs w:val="21"/>
        </w:rPr>
        <w:t xml:space="preserve">Umowa niniejsza została sporządzona w trzech </w:t>
      </w:r>
      <w:r w:rsidR="00DF0EA2" w:rsidRPr="007D37E6">
        <w:rPr>
          <w:rFonts w:ascii="Arial" w:hAnsi="Arial" w:cs="Arial"/>
          <w:sz w:val="21"/>
          <w:szCs w:val="21"/>
        </w:rPr>
        <w:t xml:space="preserve">jednobrzmiących egzemplarzach, </w:t>
      </w:r>
      <w:r w:rsidR="00DF21C6" w:rsidRPr="007D37E6">
        <w:rPr>
          <w:rFonts w:ascii="Arial" w:hAnsi="Arial" w:cs="Arial"/>
          <w:sz w:val="21"/>
          <w:szCs w:val="21"/>
        </w:rPr>
        <w:t xml:space="preserve">w tym </w:t>
      </w:r>
      <w:r w:rsidR="006711E2" w:rsidRPr="007D37E6">
        <w:rPr>
          <w:rFonts w:ascii="Arial" w:hAnsi="Arial" w:cs="Arial"/>
          <w:sz w:val="21"/>
          <w:szCs w:val="21"/>
        </w:rPr>
        <w:br/>
      </w:r>
      <w:r w:rsidR="00DF21C6" w:rsidRPr="007D37E6">
        <w:rPr>
          <w:rFonts w:ascii="Arial" w:hAnsi="Arial" w:cs="Arial"/>
          <w:sz w:val="21"/>
          <w:szCs w:val="21"/>
        </w:rPr>
        <w:t>1 egz. dla Wykonawcy, 2 egz. dla Zamawiającego.</w:t>
      </w:r>
    </w:p>
    <w:p w:rsidR="00AD798E" w:rsidRPr="007D37E6" w:rsidRDefault="003A1B16" w:rsidP="00B81985">
      <w:pPr>
        <w:autoSpaceDE w:val="0"/>
        <w:autoSpaceDN w:val="0"/>
        <w:adjustRightInd w:val="0"/>
        <w:spacing w:before="120" w:after="120" w:line="240" w:lineRule="auto"/>
        <w:ind w:left="425" w:hanging="425"/>
        <w:jc w:val="both"/>
        <w:rPr>
          <w:rFonts w:ascii="Arial" w:hAnsi="Arial" w:cs="Arial"/>
          <w:sz w:val="21"/>
          <w:szCs w:val="21"/>
        </w:rPr>
      </w:pPr>
      <w:r w:rsidRPr="007D37E6">
        <w:rPr>
          <w:rFonts w:ascii="Arial" w:hAnsi="Arial" w:cs="Arial"/>
          <w:sz w:val="21"/>
          <w:szCs w:val="21"/>
        </w:rPr>
        <w:t xml:space="preserve">14. </w:t>
      </w:r>
      <w:r w:rsidR="00AD798E" w:rsidRPr="007D37E6">
        <w:rPr>
          <w:rFonts w:ascii="Arial" w:hAnsi="Arial" w:cs="Arial"/>
          <w:sz w:val="21"/>
          <w:szCs w:val="21"/>
        </w:rPr>
        <w:t>Integralną część niniejszej umowy stanowią załączniki</w:t>
      </w:r>
      <w:r w:rsidR="00C06CC1" w:rsidRPr="007D37E6">
        <w:rPr>
          <w:rFonts w:ascii="Arial" w:hAnsi="Arial" w:cs="Arial"/>
          <w:sz w:val="21"/>
          <w:szCs w:val="21"/>
        </w:rPr>
        <w:t>.</w:t>
      </w:r>
    </w:p>
    <w:p w:rsidR="0095101E" w:rsidRPr="007D37E6" w:rsidRDefault="0095101E" w:rsidP="00B81985">
      <w:pPr>
        <w:spacing w:before="120" w:after="120" w:line="240" w:lineRule="auto"/>
        <w:rPr>
          <w:rFonts w:ascii="Arial" w:hAnsi="Arial" w:cs="Arial"/>
          <w:sz w:val="21"/>
          <w:szCs w:val="21"/>
          <w:lang w:eastAsia="pl-PL"/>
        </w:rPr>
      </w:pPr>
    </w:p>
    <w:p w:rsidR="00880121" w:rsidRPr="007D37E6" w:rsidRDefault="00880121" w:rsidP="00B81985">
      <w:pPr>
        <w:spacing w:before="120" w:after="120" w:line="240" w:lineRule="auto"/>
        <w:rPr>
          <w:rFonts w:ascii="Arial" w:hAnsi="Arial" w:cs="Arial"/>
          <w:sz w:val="21"/>
          <w:szCs w:val="21"/>
          <w:lang w:eastAsia="pl-PL"/>
        </w:rPr>
      </w:pPr>
    </w:p>
    <w:p w:rsidR="00880121" w:rsidRPr="007D37E6" w:rsidRDefault="00880121" w:rsidP="00B81985">
      <w:pPr>
        <w:spacing w:before="120" w:after="120" w:line="240" w:lineRule="auto"/>
        <w:rPr>
          <w:rFonts w:ascii="Arial" w:hAnsi="Arial" w:cs="Arial"/>
          <w:sz w:val="21"/>
          <w:szCs w:val="21"/>
          <w:lang w:eastAsia="pl-PL"/>
        </w:rPr>
      </w:pPr>
    </w:p>
    <w:p w:rsidR="00C06CC1" w:rsidRPr="007D37E6" w:rsidRDefault="00E061F9" w:rsidP="00B81985">
      <w:pPr>
        <w:spacing w:before="120" w:after="120" w:line="240" w:lineRule="auto"/>
        <w:rPr>
          <w:rFonts w:ascii="Arial" w:hAnsi="Arial" w:cs="Arial"/>
          <w:b/>
          <w:sz w:val="21"/>
          <w:szCs w:val="21"/>
          <w:lang w:eastAsia="pl-PL"/>
        </w:rPr>
      </w:pPr>
      <w:r w:rsidRPr="007D37E6">
        <w:rPr>
          <w:rFonts w:ascii="Arial" w:hAnsi="Arial" w:cs="Arial"/>
          <w:b/>
          <w:sz w:val="21"/>
          <w:szCs w:val="21"/>
          <w:lang w:eastAsia="pl-PL"/>
        </w:rPr>
        <w:t xml:space="preserve">ZAMAWIAJĄCY: </w:t>
      </w:r>
      <w:r w:rsidRPr="007D37E6">
        <w:rPr>
          <w:rFonts w:ascii="Arial" w:hAnsi="Arial" w:cs="Arial"/>
          <w:b/>
          <w:sz w:val="21"/>
          <w:szCs w:val="21"/>
          <w:lang w:eastAsia="pl-PL"/>
        </w:rPr>
        <w:tab/>
        <w:t xml:space="preserve">                                                                </w:t>
      </w:r>
      <w:r w:rsidRPr="007D37E6">
        <w:rPr>
          <w:rFonts w:ascii="Arial" w:hAnsi="Arial" w:cs="Arial"/>
          <w:b/>
          <w:sz w:val="21"/>
          <w:szCs w:val="21"/>
          <w:lang w:eastAsia="pl-PL"/>
        </w:rPr>
        <w:tab/>
        <w:t xml:space="preserve">        WYKONAWCA:</w:t>
      </w:r>
      <w:r w:rsidRPr="007D37E6">
        <w:rPr>
          <w:rFonts w:ascii="Arial" w:hAnsi="Arial" w:cs="Arial"/>
          <w:b/>
          <w:sz w:val="21"/>
          <w:szCs w:val="21"/>
          <w:lang w:eastAsia="pl-PL"/>
        </w:rPr>
        <w:tab/>
      </w:r>
      <w:r w:rsidR="00347DC6" w:rsidRPr="007D37E6">
        <w:rPr>
          <w:rFonts w:ascii="Arial" w:hAnsi="Arial" w:cs="Arial"/>
          <w:b/>
          <w:sz w:val="21"/>
          <w:szCs w:val="21"/>
          <w:lang w:eastAsia="pl-PL"/>
        </w:rPr>
        <w:tab/>
      </w:r>
    </w:p>
    <w:p w:rsidR="00C06CC1" w:rsidRPr="007D37E6" w:rsidRDefault="00C06CC1" w:rsidP="00B81985">
      <w:pPr>
        <w:spacing w:before="120" w:after="120" w:line="240" w:lineRule="auto"/>
        <w:rPr>
          <w:rFonts w:ascii="Arial" w:hAnsi="Arial" w:cs="Arial"/>
          <w:sz w:val="21"/>
          <w:szCs w:val="21"/>
          <w:lang w:eastAsia="pl-PL"/>
        </w:rPr>
      </w:pPr>
    </w:p>
    <w:p w:rsidR="00C1302F" w:rsidRPr="007D37E6" w:rsidRDefault="00C1302F" w:rsidP="00B81985">
      <w:pPr>
        <w:spacing w:before="120" w:after="120" w:line="240" w:lineRule="auto"/>
        <w:jc w:val="both"/>
        <w:rPr>
          <w:rFonts w:ascii="Arial" w:hAnsi="Arial" w:cs="Arial"/>
          <w:i/>
          <w:sz w:val="21"/>
          <w:szCs w:val="21"/>
          <w:u w:val="single"/>
        </w:rPr>
      </w:pPr>
      <w:r w:rsidRPr="007D37E6">
        <w:rPr>
          <w:rFonts w:ascii="Arial" w:hAnsi="Arial" w:cs="Arial"/>
          <w:i/>
          <w:sz w:val="21"/>
          <w:szCs w:val="21"/>
          <w:u w:val="single"/>
        </w:rPr>
        <w:t>Załączniki:</w:t>
      </w:r>
    </w:p>
    <w:p w:rsidR="00920B11" w:rsidRPr="007D37E6" w:rsidRDefault="00920B11" w:rsidP="00B81985">
      <w:pPr>
        <w:spacing w:before="120" w:after="120" w:line="240" w:lineRule="auto"/>
        <w:jc w:val="both"/>
        <w:rPr>
          <w:rFonts w:ascii="Arial" w:hAnsi="Arial" w:cs="Arial"/>
          <w:i/>
          <w:sz w:val="21"/>
          <w:szCs w:val="21"/>
        </w:rPr>
      </w:pPr>
      <w:r w:rsidRPr="007D37E6">
        <w:rPr>
          <w:rFonts w:ascii="Arial" w:hAnsi="Arial" w:cs="Arial"/>
          <w:i/>
          <w:sz w:val="21"/>
          <w:szCs w:val="21"/>
        </w:rPr>
        <w:t xml:space="preserve">1) Wykaz obiektów </w:t>
      </w:r>
      <w:r w:rsidR="001F0707" w:rsidRPr="007D37E6">
        <w:rPr>
          <w:rFonts w:ascii="Arial" w:hAnsi="Arial" w:cs="Arial"/>
          <w:i/>
          <w:sz w:val="21"/>
          <w:szCs w:val="21"/>
        </w:rPr>
        <w:t xml:space="preserve">(szkół / placówek oświatowych) </w:t>
      </w:r>
      <w:r w:rsidRPr="007D37E6">
        <w:rPr>
          <w:rFonts w:ascii="Arial" w:hAnsi="Arial" w:cs="Arial"/>
          <w:i/>
          <w:sz w:val="21"/>
          <w:szCs w:val="21"/>
        </w:rPr>
        <w:t>objętych przedmiotem umowy w Dzielnicy</w:t>
      </w:r>
      <w:r w:rsidR="008A44D8" w:rsidRPr="007D37E6">
        <w:rPr>
          <w:rFonts w:ascii="Arial" w:hAnsi="Arial" w:cs="Arial"/>
          <w:i/>
          <w:sz w:val="21"/>
          <w:szCs w:val="21"/>
        </w:rPr>
        <w:t xml:space="preserve"> Wola </w:t>
      </w:r>
      <w:r w:rsidRPr="007D37E6">
        <w:rPr>
          <w:rFonts w:ascii="Arial" w:hAnsi="Arial" w:cs="Arial"/>
          <w:i/>
          <w:sz w:val="21"/>
          <w:szCs w:val="21"/>
        </w:rPr>
        <w:t xml:space="preserve"> m. st. Warszawy</w:t>
      </w:r>
      <w:r w:rsidR="008A44D8" w:rsidRPr="007D37E6">
        <w:rPr>
          <w:rFonts w:ascii="Arial" w:hAnsi="Arial" w:cs="Arial"/>
          <w:i/>
          <w:sz w:val="21"/>
          <w:szCs w:val="21"/>
        </w:rPr>
        <w:t>.</w:t>
      </w:r>
      <w:r w:rsidRPr="007D37E6">
        <w:rPr>
          <w:rFonts w:ascii="Arial" w:hAnsi="Arial" w:cs="Arial"/>
          <w:i/>
          <w:sz w:val="21"/>
          <w:szCs w:val="21"/>
        </w:rPr>
        <w:t xml:space="preserve"> </w:t>
      </w:r>
    </w:p>
    <w:p w:rsidR="00F61161" w:rsidRPr="007D37E6" w:rsidRDefault="00920B11" w:rsidP="00B81985">
      <w:pPr>
        <w:spacing w:before="120" w:after="120" w:line="240" w:lineRule="auto"/>
        <w:jc w:val="both"/>
        <w:rPr>
          <w:rFonts w:ascii="Arial" w:hAnsi="Arial" w:cs="Arial"/>
          <w:i/>
          <w:sz w:val="21"/>
          <w:szCs w:val="21"/>
        </w:rPr>
      </w:pPr>
      <w:r w:rsidRPr="007D37E6">
        <w:rPr>
          <w:rFonts w:ascii="Arial" w:hAnsi="Arial" w:cs="Arial"/>
          <w:i/>
          <w:sz w:val="21"/>
          <w:szCs w:val="21"/>
        </w:rPr>
        <w:t>2</w:t>
      </w:r>
      <w:r w:rsidR="003A1B16" w:rsidRPr="007D37E6">
        <w:rPr>
          <w:rFonts w:ascii="Arial" w:hAnsi="Arial" w:cs="Arial"/>
          <w:i/>
          <w:sz w:val="21"/>
          <w:szCs w:val="21"/>
        </w:rPr>
        <w:t xml:space="preserve">) </w:t>
      </w:r>
      <w:r w:rsidR="00F61161" w:rsidRPr="007D37E6">
        <w:rPr>
          <w:rFonts w:ascii="Arial" w:hAnsi="Arial" w:cs="Arial"/>
          <w:i/>
          <w:sz w:val="21"/>
          <w:szCs w:val="21"/>
        </w:rPr>
        <w:t>Opis przedmiotu zamówienia</w:t>
      </w:r>
      <w:r w:rsidR="00E061F9" w:rsidRPr="007D37E6">
        <w:rPr>
          <w:rFonts w:ascii="Arial" w:hAnsi="Arial" w:cs="Arial"/>
          <w:i/>
          <w:sz w:val="21"/>
          <w:szCs w:val="21"/>
        </w:rPr>
        <w:t>.</w:t>
      </w:r>
    </w:p>
    <w:p w:rsidR="00C1302F" w:rsidRPr="007D37E6" w:rsidRDefault="003A1B16" w:rsidP="00B81985">
      <w:pPr>
        <w:spacing w:before="120" w:after="120" w:line="240" w:lineRule="auto"/>
        <w:jc w:val="both"/>
        <w:rPr>
          <w:rFonts w:ascii="Arial" w:hAnsi="Arial" w:cs="Arial"/>
          <w:i/>
          <w:sz w:val="21"/>
          <w:szCs w:val="21"/>
        </w:rPr>
      </w:pPr>
      <w:r w:rsidRPr="007D37E6">
        <w:rPr>
          <w:rFonts w:ascii="Arial" w:hAnsi="Arial" w:cs="Arial"/>
          <w:i/>
          <w:sz w:val="21"/>
          <w:szCs w:val="21"/>
        </w:rPr>
        <w:t>2</w:t>
      </w:r>
      <w:r w:rsidR="00920B11" w:rsidRPr="007D37E6">
        <w:rPr>
          <w:rFonts w:ascii="Arial" w:hAnsi="Arial" w:cs="Arial"/>
          <w:i/>
          <w:sz w:val="21"/>
          <w:szCs w:val="21"/>
        </w:rPr>
        <w:t>a</w:t>
      </w:r>
      <w:r w:rsidRPr="007D37E6">
        <w:rPr>
          <w:rFonts w:ascii="Arial" w:hAnsi="Arial" w:cs="Arial"/>
          <w:i/>
          <w:sz w:val="21"/>
          <w:szCs w:val="21"/>
        </w:rPr>
        <w:t xml:space="preserve">) </w:t>
      </w:r>
      <w:r w:rsidR="002A4F7E" w:rsidRPr="007D37E6">
        <w:rPr>
          <w:rFonts w:ascii="Arial" w:hAnsi="Arial" w:cs="Arial"/>
          <w:i/>
          <w:sz w:val="21"/>
          <w:szCs w:val="21"/>
        </w:rPr>
        <w:t>O</w:t>
      </w:r>
      <w:r w:rsidR="00C1302F" w:rsidRPr="007D37E6">
        <w:rPr>
          <w:rFonts w:ascii="Arial" w:hAnsi="Arial" w:cs="Arial"/>
          <w:i/>
          <w:sz w:val="21"/>
          <w:szCs w:val="21"/>
        </w:rPr>
        <w:t>gólne warunki umowy Wykonawcy (w sytuacji, gdy Wykonawca stosuje ogólne warunki umowy</w:t>
      </w:r>
      <w:r w:rsidR="00E061F9" w:rsidRPr="007D37E6">
        <w:rPr>
          <w:rFonts w:ascii="Arial" w:hAnsi="Arial" w:cs="Arial"/>
          <w:i/>
          <w:sz w:val="21"/>
          <w:szCs w:val="21"/>
        </w:rPr>
        <w:t>).</w:t>
      </w:r>
    </w:p>
    <w:p w:rsidR="00C1302F" w:rsidRPr="007D37E6" w:rsidRDefault="003A1B16" w:rsidP="00B81985">
      <w:pPr>
        <w:spacing w:before="120" w:after="120" w:line="240" w:lineRule="auto"/>
        <w:jc w:val="both"/>
        <w:rPr>
          <w:rFonts w:ascii="Arial" w:hAnsi="Arial" w:cs="Arial"/>
          <w:i/>
          <w:sz w:val="21"/>
          <w:szCs w:val="21"/>
        </w:rPr>
      </w:pPr>
      <w:r w:rsidRPr="007D37E6">
        <w:rPr>
          <w:rFonts w:ascii="Arial" w:hAnsi="Arial" w:cs="Arial"/>
          <w:i/>
          <w:sz w:val="21"/>
          <w:szCs w:val="21"/>
        </w:rPr>
        <w:t xml:space="preserve">3) </w:t>
      </w:r>
      <w:r w:rsidR="006B2B78" w:rsidRPr="007D37E6">
        <w:rPr>
          <w:rFonts w:ascii="Arial" w:hAnsi="Arial" w:cs="Arial"/>
          <w:i/>
          <w:sz w:val="21"/>
          <w:szCs w:val="21"/>
        </w:rPr>
        <w:t>Formularz Cenowy</w:t>
      </w:r>
      <w:r w:rsidR="00E061F9" w:rsidRPr="007D37E6">
        <w:rPr>
          <w:rFonts w:ascii="Arial" w:hAnsi="Arial" w:cs="Arial"/>
          <w:i/>
          <w:sz w:val="21"/>
          <w:szCs w:val="21"/>
        </w:rPr>
        <w:t>.</w:t>
      </w:r>
    </w:p>
    <w:p w:rsidR="006070BD" w:rsidRPr="007D37E6" w:rsidRDefault="003A1B16" w:rsidP="00B81985">
      <w:pPr>
        <w:spacing w:before="120" w:after="120" w:line="240" w:lineRule="auto"/>
        <w:jc w:val="both"/>
        <w:rPr>
          <w:rFonts w:ascii="Arial" w:hAnsi="Arial" w:cs="Arial"/>
          <w:i/>
          <w:sz w:val="21"/>
          <w:szCs w:val="21"/>
        </w:rPr>
      </w:pPr>
      <w:r w:rsidRPr="007D37E6">
        <w:rPr>
          <w:rFonts w:ascii="Arial" w:hAnsi="Arial" w:cs="Arial"/>
          <w:i/>
          <w:sz w:val="21"/>
          <w:szCs w:val="21"/>
        </w:rPr>
        <w:t xml:space="preserve">4) </w:t>
      </w:r>
      <w:r w:rsidR="006070BD" w:rsidRPr="007D37E6">
        <w:rPr>
          <w:rFonts w:ascii="Arial" w:hAnsi="Arial" w:cs="Arial"/>
          <w:i/>
          <w:sz w:val="21"/>
          <w:szCs w:val="21"/>
        </w:rPr>
        <w:t>Tabela regulacyjna wody sieciowej</w:t>
      </w:r>
      <w:r w:rsidR="008917C8" w:rsidRPr="007D37E6">
        <w:rPr>
          <w:rFonts w:ascii="Arial" w:hAnsi="Arial" w:cs="Arial"/>
          <w:i/>
          <w:sz w:val="21"/>
          <w:szCs w:val="21"/>
        </w:rPr>
        <w:t>.</w:t>
      </w:r>
    </w:p>
    <w:p w:rsidR="003A1B16" w:rsidRPr="007D37E6" w:rsidRDefault="003A1B16" w:rsidP="00B81985">
      <w:pPr>
        <w:spacing w:before="120" w:after="120" w:line="240" w:lineRule="auto"/>
        <w:jc w:val="both"/>
        <w:rPr>
          <w:rFonts w:ascii="Arial" w:hAnsi="Arial" w:cs="Arial"/>
          <w:i/>
          <w:sz w:val="21"/>
          <w:szCs w:val="21"/>
        </w:rPr>
      </w:pPr>
      <w:r w:rsidRPr="007D37E6">
        <w:rPr>
          <w:rFonts w:ascii="Arial" w:hAnsi="Arial" w:cs="Arial"/>
          <w:i/>
          <w:sz w:val="21"/>
          <w:szCs w:val="21"/>
        </w:rPr>
        <w:t>5) Oświadczenia stron związane z ochroną danych osobowych wynikającą z Rozporządzenia Parlamentu Europejskiego  i Rady (UE) 2016/679 z dnia 27 kwietnia 2016 r. w sprawie ochrony osób fizycznych w związku z przetwarzaniem danych osobowych i w sprawie swobodnego przepływu takich danych oraz uchylenia dyrektywy 95/46/WE (dalej: RODO).</w:t>
      </w:r>
      <w:bookmarkStart w:id="0" w:name="_GoBack"/>
      <w:bookmarkEnd w:id="0"/>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p w:rsidR="001F0707" w:rsidRPr="007D37E6" w:rsidRDefault="001F0707" w:rsidP="00B81985">
      <w:pPr>
        <w:spacing w:before="120" w:after="120" w:line="240" w:lineRule="auto"/>
        <w:jc w:val="both"/>
        <w:rPr>
          <w:rFonts w:ascii="Arial" w:hAnsi="Arial" w:cs="Arial"/>
          <w:i/>
          <w:sz w:val="21"/>
          <w:szCs w:val="21"/>
        </w:rPr>
      </w:pPr>
    </w:p>
    <w:sectPr w:rsidR="001F0707" w:rsidRPr="007D37E6" w:rsidSect="00F43532">
      <w:headerReference w:type="default" r:id="rId9"/>
      <w:footerReference w:type="default" r:id="rId10"/>
      <w:pgSz w:w="11906" w:h="16838"/>
      <w:pgMar w:top="968" w:right="1417" w:bottom="1417" w:left="1620" w:header="568" w:footer="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C93" w:rsidRDefault="00622C93" w:rsidP="00D9102A">
      <w:pPr>
        <w:spacing w:after="0" w:line="240" w:lineRule="auto"/>
      </w:pPr>
      <w:r>
        <w:separator/>
      </w:r>
    </w:p>
  </w:endnote>
  <w:endnote w:type="continuationSeparator" w:id="0">
    <w:p w:rsidR="00622C93" w:rsidRDefault="00622C93" w:rsidP="00D9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i/>
        <w:sz w:val="18"/>
        <w:szCs w:val="18"/>
      </w:rPr>
      <w:id w:val="-52932037"/>
      <w:docPartObj>
        <w:docPartGallery w:val="Page Numbers (Bottom of Page)"/>
        <w:docPartUnique/>
      </w:docPartObj>
    </w:sdtPr>
    <w:sdtEndPr/>
    <w:sdtContent>
      <w:sdt>
        <w:sdtPr>
          <w:rPr>
            <w:rFonts w:ascii="Times New Roman" w:hAnsi="Times New Roman"/>
            <w:i/>
            <w:sz w:val="18"/>
            <w:szCs w:val="18"/>
          </w:rPr>
          <w:id w:val="-1769616900"/>
          <w:docPartObj>
            <w:docPartGallery w:val="Page Numbers (Top of Page)"/>
            <w:docPartUnique/>
          </w:docPartObj>
        </w:sdtPr>
        <w:sdtEndPr/>
        <w:sdtContent>
          <w:p w:rsidR="00DF0EA2" w:rsidRPr="00DF0EA2" w:rsidRDefault="00DF0EA2">
            <w:pPr>
              <w:pStyle w:val="Stopka"/>
              <w:jc w:val="right"/>
              <w:rPr>
                <w:rFonts w:ascii="Times New Roman" w:hAnsi="Times New Roman"/>
                <w:i/>
                <w:sz w:val="18"/>
                <w:szCs w:val="18"/>
              </w:rPr>
            </w:pPr>
            <w:r w:rsidRPr="00DF0EA2">
              <w:rPr>
                <w:rFonts w:ascii="Times New Roman" w:hAnsi="Times New Roman"/>
                <w:i/>
                <w:sz w:val="18"/>
                <w:szCs w:val="18"/>
              </w:rPr>
              <w:t xml:space="preserve">Strona </w:t>
            </w:r>
            <w:r w:rsidRPr="00DF0EA2">
              <w:rPr>
                <w:rFonts w:ascii="Times New Roman" w:hAnsi="Times New Roman"/>
                <w:bCs/>
                <w:i/>
                <w:sz w:val="18"/>
                <w:szCs w:val="18"/>
              </w:rPr>
              <w:fldChar w:fldCharType="begin"/>
            </w:r>
            <w:r w:rsidRPr="00DF0EA2">
              <w:rPr>
                <w:rFonts w:ascii="Times New Roman" w:hAnsi="Times New Roman"/>
                <w:bCs/>
                <w:i/>
                <w:sz w:val="18"/>
                <w:szCs w:val="18"/>
              </w:rPr>
              <w:instrText>PAGE</w:instrText>
            </w:r>
            <w:r w:rsidRPr="00DF0EA2">
              <w:rPr>
                <w:rFonts w:ascii="Times New Roman" w:hAnsi="Times New Roman"/>
                <w:bCs/>
                <w:i/>
                <w:sz w:val="18"/>
                <w:szCs w:val="18"/>
              </w:rPr>
              <w:fldChar w:fldCharType="separate"/>
            </w:r>
            <w:r w:rsidR="007D37E6">
              <w:rPr>
                <w:rFonts w:ascii="Times New Roman" w:hAnsi="Times New Roman"/>
                <w:bCs/>
                <w:i/>
                <w:noProof/>
                <w:sz w:val="18"/>
                <w:szCs w:val="18"/>
              </w:rPr>
              <w:t>1</w:t>
            </w:r>
            <w:r w:rsidRPr="00DF0EA2">
              <w:rPr>
                <w:rFonts w:ascii="Times New Roman" w:hAnsi="Times New Roman"/>
                <w:bCs/>
                <w:i/>
                <w:sz w:val="18"/>
                <w:szCs w:val="18"/>
              </w:rPr>
              <w:fldChar w:fldCharType="end"/>
            </w:r>
            <w:r w:rsidRPr="00DF0EA2">
              <w:rPr>
                <w:rFonts w:ascii="Times New Roman" w:hAnsi="Times New Roman"/>
                <w:i/>
                <w:sz w:val="18"/>
                <w:szCs w:val="18"/>
              </w:rPr>
              <w:t xml:space="preserve"> z </w:t>
            </w:r>
            <w:r w:rsidRPr="00DF0EA2">
              <w:rPr>
                <w:rFonts w:ascii="Times New Roman" w:hAnsi="Times New Roman"/>
                <w:bCs/>
                <w:i/>
                <w:sz w:val="18"/>
                <w:szCs w:val="18"/>
              </w:rPr>
              <w:fldChar w:fldCharType="begin"/>
            </w:r>
            <w:r w:rsidRPr="00DF0EA2">
              <w:rPr>
                <w:rFonts w:ascii="Times New Roman" w:hAnsi="Times New Roman"/>
                <w:bCs/>
                <w:i/>
                <w:sz w:val="18"/>
                <w:szCs w:val="18"/>
              </w:rPr>
              <w:instrText>NUMPAGES</w:instrText>
            </w:r>
            <w:r w:rsidRPr="00DF0EA2">
              <w:rPr>
                <w:rFonts w:ascii="Times New Roman" w:hAnsi="Times New Roman"/>
                <w:bCs/>
                <w:i/>
                <w:sz w:val="18"/>
                <w:szCs w:val="18"/>
              </w:rPr>
              <w:fldChar w:fldCharType="separate"/>
            </w:r>
            <w:r w:rsidR="007D37E6">
              <w:rPr>
                <w:rFonts w:ascii="Times New Roman" w:hAnsi="Times New Roman"/>
                <w:bCs/>
                <w:i/>
                <w:noProof/>
                <w:sz w:val="18"/>
                <w:szCs w:val="18"/>
              </w:rPr>
              <w:t>9</w:t>
            </w:r>
            <w:r w:rsidRPr="00DF0EA2">
              <w:rPr>
                <w:rFonts w:ascii="Times New Roman" w:hAnsi="Times New Roman"/>
                <w:bCs/>
                <w:i/>
                <w:sz w:val="18"/>
                <w:szCs w:val="18"/>
              </w:rPr>
              <w:fldChar w:fldCharType="end"/>
            </w:r>
          </w:p>
        </w:sdtContent>
      </w:sdt>
    </w:sdtContent>
  </w:sdt>
  <w:p w:rsidR="00F74350" w:rsidRDefault="00F743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C93" w:rsidRDefault="00622C93" w:rsidP="00D9102A">
      <w:pPr>
        <w:spacing w:after="0" w:line="240" w:lineRule="auto"/>
      </w:pPr>
      <w:r>
        <w:separator/>
      </w:r>
    </w:p>
  </w:footnote>
  <w:footnote w:type="continuationSeparator" w:id="0">
    <w:p w:rsidR="00622C93" w:rsidRDefault="00622C93" w:rsidP="00D91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50" w:rsidRPr="006711E2" w:rsidRDefault="00301C71" w:rsidP="009629FD">
    <w:pPr>
      <w:pStyle w:val="Nagwek"/>
      <w:jc w:val="right"/>
      <w:rPr>
        <w:rFonts w:ascii="Arial" w:hAnsi="Arial" w:cs="Arial"/>
        <w:i/>
        <w:sz w:val="20"/>
        <w:szCs w:val="20"/>
      </w:rPr>
    </w:pPr>
    <w:r w:rsidRPr="006711E2">
      <w:rPr>
        <w:rFonts w:ascii="Arial" w:hAnsi="Arial" w:cs="Arial"/>
      </w:rPr>
      <w:tab/>
    </w:r>
    <w:r w:rsidRPr="006711E2">
      <w:rPr>
        <w:rFonts w:ascii="Arial" w:hAnsi="Arial" w:cs="Arial"/>
        <w:i/>
        <w:sz w:val="20"/>
        <w:szCs w:val="20"/>
      </w:rPr>
      <w:t xml:space="preserve">Załącznik nr </w:t>
    </w:r>
    <w:r w:rsidR="00BF0C27" w:rsidRPr="006711E2">
      <w:rPr>
        <w:rFonts w:ascii="Arial" w:hAnsi="Arial" w:cs="Arial"/>
        <w:i/>
        <w:sz w:val="20"/>
        <w:szCs w:val="20"/>
      </w:rPr>
      <w:t>4</w:t>
    </w:r>
    <w:r w:rsidRPr="006711E2">
      <w:rPr>
        <w:rFonts w:ascii="Arial" w:hAnsi="Arial" w:cs="Arial"/>
        <w:i/>
        <w:sz w:val="20"/>
        <w:szCs w:val="20"/>
      </w:rPr>
      <w:t xml:space="preserve"> do SIWZ</w:t>
    </w:r>
    <w:r w:rsidR="00E906FA" w:rsidRPr="006711E2">
      <w:rPr>
        <w:rFonts w:ascii="Arial" w:hAnsi="Arial" w:cs="Arial"/>
        <w:i/>
        <w:sz w:val="20"/>
        <w:szCs w:val="20"/>
      </w:rPr>
      <w:t xml:space="preserve"> – </w:t>
    </w:r>
    <w:r w:rsidR="009629FD">
      <w:rPr>
        <w:rFonts w:ascii="Arial" w:hAnsi="Arial" w:cs="Arial"/>
        <w:i/>
        <w:sz w:val="20"/>
        <w:szCs w:val="20"/>
      </w:rPr>
      <w:t>Istotne Postanowienia</w:t>
    </w:r>
    <w:r w:rsidR="00E906FA" w:rsidRPr="006711E2">
      <w:rPr>
        <w:rFonts w:ascii="Arial" w:hAnsi="Arial" w:cs="Arial"/>
        <w:i/>
        <w:sz w:val="20"/>
        <w:szCs w:val="20"/>
      </w:rPr>
      <w:t xml:space="preserve">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CC9D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F91060"/>
    <w:multiLevelType w:val="hybridMultilevel"/>
    <w:tmpl w:val="B7C47710"/>
    <w:lvl w:ilvl="0" w:tplc="1E202A6E">
      <w:start w:val="1"/>
      <w:numFmt w:val="decimal"/>
      <w:lvlText w:val="%1)"/>
      <w:lvlJc w:val="left"/>
      <w:pPr>
        <w:ind w:left="1068" w:hanging="360"/>
      </w:pPr>
      <w:rPr>
        <w:rFonts w:ascii="Arial" w:eastAsia="Calibri" w:hAnsi="Arial" w:cs="Arial" w:hint="default"/>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4AE3447"/>
    <w:multiLevelType w:val="hybridMultilevel"/>
    <w:tmpl w:val="EEFA6EC6"/>
    <w:lvl w:ilvl="0" w:tplc="399A2DAA">
      <w:start w:val="1"/>
      <w:numFmt w:val="decimal"/>
      <w:lvlText w:val="%1)"/>
      <w:lvlJc w:val="left"/>
      <w:pPr>
        <w:tabs>
          <w:tab w:val="num" w:pos="720"/>
        </w:tabs>
        <w:ind w:left="720" w:hanging="360"/>
      </w:pPr>
      <w:rPr>
        <w:rFonts w:ascii="Times New Roman" w:eastAsia="Times New Roman" w:hAnsi="Times New Roman" w:cs="Times New Roman"/>
        <w:b w:val="0"/>
      </w:rPr>
    </w:lvl>
    <w:lvl w:ilvl="1" w:tplc="C2221676">
      <w:start w:val="2"/>
      <w:numFmt w:val="decimal"/>
      <w:lvlText w:val="%2."/>
      <w:lvlJc w:val="left"/>
      <w:pPr>
        <w:tabs>
          <w:tab w:val="num" w:pos="1193"/>
        </w:tabs>
        <w:ind w:left="1250" w:hanging="17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CB0F01"/>
    <w:multiLevelType w:val="hybridMultilevel"/>
    <w:tmpl w:val="BABC6C5E"/>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76BA3"/>
    <w:multiLevelType w:val="hybridMultilevel"/>
    <w:tmpl w:val="56C40B14"/>
    <w:lvl w:ilvl="0" w:tplc="76A2CB26">
      <w:start w:val="1"/>
      <w:numFmt w:val="decimal"/>
      <w:lvlText w:val="%1)"/>
      <w:lvlJc w:val="left"/>
      <w:pPr>
        <w:ind w:left="1068" w:hanging="360"/>
      </w:pPr>
      <w:rPr>
        <w:rFonts w:hint="default"/>
        <w14:stylisticSet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C1D581B"/>
    <w:multiLevelType w:val="hybridMultilevel"/>
    <w:tmpl w:val="9BCA1EF0"/>
    <w:lvl w:ilvl="0" w:tplc="8BC6CB6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3146A8"/>
    <w:multiLevelType w:val="hybridMultilevel"/>
    <w:tmpl w:val="B6D0C9FE"/>
    <w:lvl w:ilvl="0" w:tplc="A92A63AC">
      <w:start w:val="1"/>
      <w:numFmt w:val="lowerLetter"/>
      <w:lvlText w:val="%1)"/>
      <w:lvlJc w:val="left"/>
      <w:pPr>
        <w:tabs>
          <w:tab w:val="num" w:pos="801"/>
        </w:tabs>
        <w:ind w:left="801" w:hanging="375"/>
      </w:pPr>
      <w:rPr>
        <w:rFonts w:ascii="Times New Roman" w:eastAsia="Times New Roman" w:hAnsi="Times New Roman" w:cs="Times New Roman" w:hint="default"/>
        <w:color w:val="00000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 w15:restartNumberingAfterBreak="0">
    <w:nsid w:val="10595944"/>
    <w:multiLevelType w:val="hybridMultilevel"/>
    <w:tmpl w:val="FCC4898E"/>
    <w:lvl w:ilvl="0" w:tplc="04150011">
      <w:start w:val="1"/>
      <w:numFmt w:val="decimal"/>
      <w:lvlText w:val="%1)"/>
      <w:lvlJc w:val="left"/>
      <w:pPr>
        <w:tabs>
          <w:tab w:val="num" w:pos="1004"/>
        </w:tabs>
        <w:ind w:left="1004" w:hanging="360"/>
      </w:pPr>
    </w:lvl>
    <w:lvl w:ilvl="1" w:tplc="937A5022">
      <w:start w:val="4"/>
      <w:numFmt w:val="decimal"/>
      <w:lvlText w:val="%2."/>
      <w:lvlJc w:val="left"/>
      <w:pPr>
        <w:tabs>
          <w:tab w:val="num" w:pos="1724"/>
        </w:tabs>
        <w:ind w:left="1724" w:hanging="360"/>
      </w:pPr>
      <w:rPr>
        <w:rFonts w:hint="default"/>
      </w:rPr>
    </w:lvl>
    <w:lvl w:ilvl="2" w:tplc="74521264">
      <w:start w:val="1"/>
      <w:numFmt w:val="decimal"/>
      <w:lvlText w:val="%3)"/>
      <w:lvlJc w:val="left"/>
      <w:pPr>
        <w:tabs>
          <w:tab w:val="num" w:pos="2624"/>
        </w:tabs>
        <w:ind w:left="2624" w:hanging="360"/>
      </w:pPr>
      <w:rPr>
        <w:rFonts w:ascii="Times New Roman" w:eastAsia="Calibri" w:hAnsi="Times New Roman" w:cs="Times New Roman"/>
      </w:r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8" w15:restartNumberingAfterBreak="0">
    <w:nsid w:val="26931F6D"/>
    <w:multiLevelType w:val="hybridMultilevel"/>
    <w:tmpl w:val="24509654"/>
    <w:lvl w:ilvl="0" w:tplc="8BC6CB6E">
      <w:start w:val="1"/>
      <w:numFmt w:val="decimal"/>
      <w:lvlText w:val="%1."/>
      <w:lvlJc w:val="left"/>
      <w:pPr>
        <w:ind w:left="1200" w:hanging="48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EE13035"/>
    <w:multiLevelType w:val="hybridMultilevel"/>
    <w:tmpl w:val="BFBC44F4"/>
    <w:lvl w:ilvl="0" w:tplc="D4D81F9E">
      <w:start w:val="1"/>
      <w:numFmt w:val="decimal"/>
      <w:lvlText w:val="%1."/>
      <w:lvlJc w:val="left"/>
      <w:pPr>
        <w:tabs>
          <w:tab w:val="num" w:pos="2148"/>
        </w:tabs>
        <w:ind w:left="2148" w:hanging="360"/>
      </w:pPr>
      <w:rPr>
        <w:rFonts w:hint="default"/>
        <w:b w:val="0"/>
        <w:i w:val="0"/>
        <w:sz w:val="22"/>
        <w:szCs w:val="22"/>
      </w:rPr>
    </w:lvl>
    <w:lvl w:ilvl="1" w:tplc="F7C83520">
      <w:start w:val="1"/>
      <w:numFmt w:val="lowerLetter"/>
      <w:lvlText w:val="%2)"/>
      <w:lvlJc w:val="left"/>
      <w:pPr>
        <w:tabs>
          <w:tab w:val="num" w:pos="1260"/>
        </w:tabs>
        <w:ind w:left="1260" w:hanging="360"/>
      </w:pPr>
      <w:rPr>
        <w:rFonts w:hint="default"/>
        <w:b w:val="0"/>
      </w:rPr>
    </w:lvl>
    <w:lvl w:ilvl="2" w:tplc="1C08B81C">
      <w:start w:val="1"/>
      <w:numFmt w:val="decimal"/>
      <w:lvlText w:val="%3)"/>
      <w:lvlJc w:val="left"/>
      <w:pPr>
        <w:tabs>
          <w:tab w:val="num" w:pos="2340"/>
        </w:tabs>
        <w:ind w:left="2320" w:hanging="340"/>
      </w:pPr>
      <w:rPr>
        <w:rFonts w:ascii="Times New Roman" w:hAnsi="Times New Roman" w:hint="default"/>
        <w:b w:val="0"/>
        <w:i w:val="0"/>
        <w:sz w:val="24"/>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1FF50CB"/>
    <w:multiLevelType w:val="hybridMultilevel"/>
    <w:tmpl w:val="74401BCC"/>
    <w:lvl w:ilvl="0" w:tplc="0415000F">
      <w:start w:val="1"/>
      <w:numFmt w:val="decimal"/>
      <w:lvlText w:val="%1."/>
      <w:lvlJc w:val="left"/>
      <w:pPr>
        <w:tabs>
          <w:tab w:val="num" w:pos="720"/>
        </w:tabs>
        <w:ind w:left="720" w:hanging="360"/>
      </w:pPr>
      <w:rPr>
        <w:rFonts w:cs="Times New Roman"/>
      </w:rPr>
    </w:lvl>
    <w:lvl w:ilvl="1" w:tplc="B2C01ABE">
      <w:start w:val="1"/>
      <w:numFmt w:val="decimal"/>
      <w:lvlText w:val="%2)"/>
      <w:lvlJc w:val="left"/>
      <w:pPr>
        <w:tabs>
          <w:tab w:val="num" w:pos="1440"/>
        </w:tabs>
        <w:ind w:left="144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AF08351E">
      <w:start w:val="1"/>
      <w:numFmt w:val="decimal"/>
      <w:lvlText w:val="%4)"/>
      <w:lvlJc w:val="left"/>
      <w:pPr>
        <w:tabs>
          <w:tab w:val="num" w:pos="1135"/>
        </w:tabs>
        <w:ind w:left="1135" w:hanging="284"/>
      </w:pPr>
      <w:rPr>
        <w:rFonts w:ascii="Times New Roman" w:hAnsi="Times New Roman" w:cs="Times New Roman" w:hint="default"/>
      </w:rPr>
    </w:lvl>
    <w:lvl w:ilvl="4" w:tplc="03BA7A4C">
      <w:start w:val="2"/>
      <w:numFmt w:val="decimal"/>
      <w:lvlText w:val="%5)"/>
      <w:lvlJc w:val="left"/>
      <w:pPr>
        <w:tabs>
          <w:tab w:val="num" w:pos="851"/>
        </w:tabs>
        <w:ind w:left="851" w:hanging="284"/>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324A7548"/>
    <w:multiLevelType w:val="hybridMultilevel"/>
    <w:tmpl w:val="5F0A96D0"/>
    <w:lvl w:ilvl="0" w:tplc="493619E6">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ED3EAE"/>
    <w:multiLevelType w:val="hybridMultilevel"/>
    <w:tmpl w:val="C3C4DA5C"/>
    <w:lvl w:ilvl="0" w:tplc="34086BF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6B5464"/>
    <w:multiLevelType w:val="hybridMultilevel"/>
    <w:tmpl w:val="A27885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796FC6"/>
    <w:multiLevelType w:val="hybridMultilevel"/>
    <w:tmpl w:val="22CC5E62"/>
    <w:lvl w:ilvl="0" w:tplc="04150017">
      <w:start w:val="1"/>
      <w:numFmt w:val="lowerLetter"/>
      <w:lvlText w:val="%1)"/>
      <w:lvlJc w:val="left"/>
      <w:pPr>
        <w:ind w:left="720" w:hanging="360"/>
      </w:pPr>
    </w:lvl>
    <w:lvl w:ilvl="1" w:tplc="6352A8D2">
      <w:start w:val="1"/>
      <w:numFmt w:val="decimal"/>
      <w:lvlText w:val="%2)"/>
      <w:lvlJc w:val="left"/>
      <w:pPr>
        <w:ind w:left="1440" w:hanging="360"/>
      </w:pPr>
      <w:rPr>
        <w:rFonts w:ascii="Arial" w:eastAsia="Calibri" w:hAnsi="Arial" w:cs="Arial" w:hint="default"/>
      </w:rPr>
    </w:lvl>
    <w:lvl w:ilvl="2" w:tplc="9DA40C9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C3214D"/>
    <w:multiLevelType w:val="hybridMultilevel"/>
    <w:tmpl w:val="FDE0303A"/>
    <w:lvl w:ilvl="0" w:tplc="7ABCE17A">
      <w:start w:val="1"/>
      <w:numFmt w:val="decimal"/>
      <w:lvlText w:val="%1)"/>
      <w:lvlJc w:val="left"/>
      <w:pPr>
        <w:ind w:left="1068" w:hanging="360"/>
      </w:pPr>
      <w:rPr>
        <w:rFonts w:ascii="Arial" w:eastAsia="Calibri" w:hAnsi="Arial" w:cs="Arial" w:hint="default"/>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36E77A67"/>
    <w:multiLevelType w:val="hybridMultilevel"/>
    <w:tmpl w:val="4FAABC7A"/>
    <w:lvl w:ilvl="0" w:tplc="1CD0C698">
      <w:start w:val="1"/>
      <w:numFmt w:val="decimal"/>
      <w:lvlText w:val="%1)"/>
      <w:lvlJc w:val="left"/>
      <w:pPr>
        <w:ind w:left="1068" w:hanging="360"/>
      </w:pPr>
      <w:rPr>
        <w:rFonts w:ascii="Arial" w:eastAsia="Calibri" w:hAnsi="Arial" w:cs="Aria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AA916CC"/>
    <w:multiLevelType w:val="hybridMultilevel"/>
    <w:tmpl w:val="41469C1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B974D83"/>
    <w:multiLevelType w:val="hybridMultilevel"/>
    <w:tmpl w:val="586A47E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BB12FEF"/>
    <w:multiLevelType w:val="hybridMultilevel"/>
    <w:tmpl w:val="27100CEA"/>
    <w:lvl w:ilvl="0" w:tplc="0415000F">
      <w:start w:val="5"/>
      <w:numFmt w:val="decimal"/>
      <w:lvlText w:val="%1."/>
      <w:lvlJc w:val="left"/>
      <w:pPr>
        <w:ind w:left="78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C1812F9"/>
    <w:multiLevelType w:val="hybridMultilevel"/>
    <w:tmpl w:val="4168C32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CD750AE"/>
    <w:multiLevelType w:val="hybridMultilevel"/>
    <w:tmpl w:val="CDA48EF6"/>
    <w:lvl w:ilvl="0" w:tplc="F1B8C46A">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CF9673E"/>
    <w:multiLevelType w:val="hybridMultilevel"/>
    <w:tmpl w:val="0742CC92"/>
    <w:lvl w:ilvl="0" w:tplc="3CC0F1BA">
      <w:start w:val="1"/>
      <w:numFmt w:val="decimal"/>
      <w:lvlText w:val="%1."/>
      <w:lvlJc w:val="left"/>
      <w:pPr>
        <w:tabs>
          <w:tab w:val="num" w:pos="720"/>
        </w:tabs>
        <w:ind w:left="720" w:hanging="360"/>
      </w:pPr>
      <w:rPr>
        <w:b w:val="0"/>
      </w:rPr>
    </w:lvl>
    <w:lvl w:ilvl="1" w:tplc="1182079E">
      <w:start w:val="1"/>
      <w:numFmt w:val="decimal"/>
      <w:lvlText w:val="%2."/>
      <w:lvlJc w:val="left"/>
      <w:pPr>
        <w:tabs>
          <w:tab w:val="num" w:pos="1440"/>
        </w:tabs>
        <w:ind w:left="1440" w:hanging="360"/>
      </w:pPr>
      <w:rPr>
        <w:b w:val="0"/>
      </w:rPr>
    </w:lvl>
    <w:lvl w:ilvl="2" w:tplc="45DEE33A">
      <w:start w:val="1"/>
      <w:numFmt w:val="bullet"/>
      <w:lvlText w:val="-"/>
      <w:lvlJc w:val="left"/>
      <w:pPr>
        <w:tabs>
          <w:tab w:val="num" w:pos="2340"/>
        </w:tabs>
        <w:ind w:left="2340" w:hanging="360"/>
      </w:pPr>
      <w:rPr>
        <w:rFonts w:ascii="Courier New" w:hAnsi="Courier New" w:cs="Times New Roman" w:hint="default"/>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E1B62BF"/>
    <w:multiLevelType w:val="hybridMultilevel"/>
    <w:tmpl w:val="E5963C7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EDE143F"/>
    <w:multiLevelType w:val="hybridMultilevel"/>
    <w:tmpl w:val="CC5A272E"/>
    <w:lvl w:ilvl="0" w:tplc="BCD0F7F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ED1331"/>
    <w:multiLevelType w:val="hybridMultilevel"/>
    <w:tmpl w:val="5F34A898"/>
    <w:lvl w:ilvl="0" w:tplc="3A8A15B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440534FC"/>
    <w:multiLevelType w:val="hybridMultilevel"/>
    <w:tmpl w:val="D53608E6"/>
    <w:lvl w:ilvl="0" w:tplc="0DE6AB86">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479A228E"/>
    <w:multiLevelType w:val="hybridMultilevel"/>
    <w:tmpl w:val="AC386F5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47E3950"/>
    <w:multiLevelType w:val="hybridMultilevel"/>
    <w:tmpl w:val="5EEE361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80D3414"/>
    <w:multiLevelType w:val="hybridMultilevel"/>
    <w:tmpl w:val="43022CC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CE048DE"/>
    <w:multiLevelType w:val="hybridMultilevel"/>
    <w:tmpl w:val="0E42496E"/>
    <w:lvl w:ilvl="0" w:tplc="D10C4A02">
      <w:start w:val="1"/>
      <w:numFmt w:val="decimal"/>
      <w:lvlText w:val="%1."/>
      <w:lvlJc w:val="left"/>
      <w:pPr>
        <w:tabs>
          <w:tab w:val="num" w:pos="567"/>
        </w:tabs>
        <w:ind w:left="851" w:hanging="284"/>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DAC409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D0F5C0B"/>
    <w:multiLevelType w:val="hybridMultilevel"/>
    <w:tmpl w:val="6B24E5AE"/>
    <w:lvl w:ilvl="0" w:tplc="04150011">
      <w:start w:val="1"/>
      <w:numFmt w:val="decimal"/>
      <w:lvlText w:val="%1."/>
      <w:lvlJc w:val="left"/>
      <w:pPr>
        <w:tabs>
          <w:tab w:val="num" w:pos="2981"/>
        </w:tabs>
        <w:ind w:left="2981" w:hanging="284"/>
      </w:pPr>
      <w:rPr>
        <w:rFonts w:hint="default"/>
        <w:b w:val="0"/>
      </w:rPr>
    </w:lvl>
    <w:lvl w:ilvl="1" w:tplc="04150019">
      <w:start w:val="1"/>
      <w:numFmt w:val="decimal"/>
      <w:lvlText w:val="%2)"/>
      <w:lvlJc w:val="left"/>
      <w:pPr>
        <w:tabs>
          <w:tab w:val="num" w:pos="1440"/>
        </w:tabs>
        <w:ind w:left="1440" w:hanging="360"/>
      </w:pPr>
      <w:rPr>
        <w:rFonts w:hint="default"/>
        <w:b w:val="0"/>
      </w:rPr>
    </w:lvl>
    <w:lvl w:ilvl="2" w:tplc="3BF208BA">
      <w:start w:val="9"/>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F9F33B7"/>
    <w:multiLevelType w:val="hybridMultilevel"/>
    <w:tmpl w:val="1AA47054"/>
    <w:lvl w:ilvl="0" w:tplc="B29ED3BC">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1A54EEC"/>
    <w:multiLevelType w:val="multilevel"/>
    <w:tmpl w:val="AC386F5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639E789E"/>
    <w:multiLevelType w:val="hybridMultilevel"/>
    <w:tmpl w:val="DE2866E6"/>
    <w:lvl w:ilvl="0" w:tplc="8BC6CB6E">
      <w:start w:val="1"/>
      <w:numFmt w:val="decimal"/>
      <w:lvlText w:val="%1."/>
      <w:lvlJc w:val="left"/>
      <w:pPr>
        <w:ind w:left="840" w:hanging="4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7FC7DB6"/>
    <w:multiLevelType w:val="hybridMultilevel"/>
    <w:tmpl w:val="4A340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0A15FD"/>
    <w:multiLevelType w:val="hybridMultilevel"/>
    <w:tmpl w:val="576C502E"/>
    <w:lvl w:ilvl="0" w:tplc="ABC67C7C">
      <w:start w:val="4"/>
      <w:numFmt w:val="decimal"/>
      <w:lvlText w:val="%1."/>
      <w:lvlJc w:val="left"/>
      <w:pPr>
        <w:ind w:left="644" w:hanging="360"/>
      </w:pPr>
      <w:rPr>
        <w:rFonts w:hint="default"/>
        <w:color w:val="auto"/>
      </w:rPr>
    </w:lvl>
    <w:lvl w:ilvl="1" w:tplc="88D6EF2C">
      <w:start w:val="1"/>
      <w:numFmt w:val="decimal"/>
      <w:lvlText w:val="%2)"/>
      <w:lvlJc w:val="left"/>
      <w:pPr>
        <w:ind w:left="1424" w:hanging="42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B417B33"/>
    <w:multiLevelType w:val="hybridMultilevel"/>
    <w:tmpl w:val="C816A76A"/>
    <w:lvl w:ilvl="0" w:tplc="34B466D0">
      <w:start w:val="1"/>
      <w:numFmt w:val="low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8" w15:restartNumberingAfterBreak="0">
    <w:nsid w:val="6DF0644B"/>
    <w:multiLevelType w:val="hybridMultilevel"/>
    <w:tmpl w:val="08C23364"/>
    <w:lvl w:ilvl="0" w:tplc="D5CC75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725089"/>
    <w:multiLevelType w:val="hybridMultilevel"/>
    <w:tmpl w:val="F3883C3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E950A16"/>
    <w:multiLevelType w:val="hybridMultilevel"/>
    <w:tmpl w:val="43C43C3A"/>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41" w15:restartNumberingAfterBreak="0">
    <w:nsid w:val="6F876460"/>
    <w:multiLevelType w:val="hybridMultilevel"/>
    <w:tmpl w:val="99E67D6E"/>
    <w:lvl w:ilvl="0" w:tplc="69AAF5FC">
      <w:start w:val="1"/>
      <w:numFmt w:val="decimal"/>
      <w:lvlText w:val="%1."/>
      <w:lvlJc w:val="left"/>
      <w:pPr>
        <w:tabs>
          <w:tab w:val="num" w:pos="1980"/>
        </w:tabs>
        <w:ind w:left="198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57212A"/>
    <w:multiLevelType w:val="hybridMultilevel"/>
    <w:tmpl w:val="8D4C47C0"/>
    <w:lvl w:ilvl="0" w:tplc="242275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492D1B"/>
    <w:multiLevelType w:val="hybridMultilevel"/>
    <w:tmpl w:val="476C7E5C"/>
    <w:lvl w:ilvl="0" w:tplc="F76EE7DE">
      <w:start w:val="6"/>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B2B60E3"/>
    <w:multiLevelType w:val="multilevel"/>
    <w:tmpl w:val="9E5CC23A"/>
    <w:lvl w:ilvl="0">
      <w:start w:val="1"/>
      <w:numFmt w:val="decimal"/>
      <w:lvlText w:val="%1)"/>
      <w:lvlJc w:val="left"/>
      <w:pPr>
        <w:ind w:left="816" w:hanging="390"/>
      </w:pPr>
      <w:rPr>
        <w:rFonts w:cs="Times New Roman" w:hint="default"/>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5" w15:restartNumberingAfterBreak="0">
    <w:nsid w:val="7B76342B"/>
    <w:multiLevelType w:val="hybridMultilevel"/>
    <w:tmpl w:val="74BA8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83437F"/>
    <w:multiLevelType w:val="hybridMultilevel"/>
    <w:tmpl w:val="FFCCD692"/>
    <w:lvl w:ilvl="0" w:tplc="B60C7E4C">
      <w:start w:val="1"/>
      <w:numFmt w:val="bullet"/>
      <w:lvlText w:val="-"/>
      <w:lvlJc w:val="left"/>
      <w:pPr>
        <w:ind w:left="1068" w:hanging="360"/>
      </w:pPr>
      <w:rPr>
        <w:rFonts w:ascii="Times New Roman" w:eastAsia="Times New Roman" w:hAnsi="Times New Roman" w:hint="default"/>
      </w:rPr>
    </w:lvl>
    <w:lvl w:ilvl="1" w:tplc="0415000F">
      <w:start w:val="1"/>
      <w:numFmt w:val="decimal"/>
      <w:lvlText w:val="%2."/>
      <w:lvlJc w:val="left"/>
      <w:pPr>
        <w:tabs>
          <w:tab w:val="num" w:pos="1788"/>
        </w:tabs>
        <w:ind w:left="1788" w:hanging="360"/>
      </w:pPr>
      <w:rPr>
        <w:rFonts w:hint="default"/>
      </w:rPr>
    </w:lvl>
    <w:lvl w:ilvl="2" w:tplc="04150005" w:tentative="1">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8"/>
  </w:num>
  <w:num w:numId="2">
    <w:abstractNumId w:val="34"/>
  </w:num>
  <w:num w:numId="3">
    <w:abstractNumId w:val="6"/>
  </w:num>
  <w:num w:numId="4">
    <w:abstractNumId w:val="27"/>
  </w:num>
  <w:num w:numId="5">
    <w:abstractNumId w:val="19"/>
  </w:num>
  <w:num w:numId="6">
    <w:abstractNumId w:val="39"/>
  </w:num>
  <w:num w:numId="7">
    <w:abstractNumId w:val="23"/>
  </w:num>
  <w:num w:numId="8">
    <w:abstractNumId w:val="25"/>
  </w:num>
  <w:num w:numId="9">
    <w:abstractNumId w:val="44"/>
  </w:num>
  <w:num w:numId="10">
    <w:abstractNumId w:val="33"/>
  </w:num>
  <w:num w:numId="11">
    <w:abstractNumId w:val="43"/>
  </w:num>
  <w:num w:numId="12">
    <w:abstractNumId w:val="8"/>
  </w:num>
  <w:num w:numId="13">
    <w:abstractNumId w:val="5"/>
  </w:num>
  <w:num w:numId="14">
    <w:abstractNumId w:val="24"/>
  </w:num>
  <w:num w:numId="15">
    <w:abstractNumId w:val="3"/>
  </w:num>
  <w:num w:numId="16">
    <w:abstractNumId w:val="28"/>
  </w:num>
  <w:num w:numId="17">
    <w:abstractNumId w:val="14"/>
  </w:num>
  <w:num w:numId="18">
    <w:abstractNumId w:val="15"/>
  </w:num>
  <w:num w:numId="19">
    <w:abstractNumId w:val="1"/>
  </w:num>
  <w:num w:numId="20">
    <w:abstractNumId w:val="16"/>
  </w:num>
  <w:num w:numId="21">
    <w:abstractNumId w:val="26"/>
  </w:num>
  <w:num w:numId="22">
    <w:abstractNumId w:val="11"/>
  </w:num>
  <w:num w:numId="23">
    <w:abstractNumId w:val="32"/>
  </w:num>
  <w:num w:numId="24">
    <w:abstractNumId w:val="45"/>
  </w:num>
  <w:num w:numId="25">
    <w:abstractNumId w:val="35"/>
  </w:num>
  <w:num w:numId="26">
    <w:abstractNumId w:val="22"/>
  </w:num>
  <w:num w:numId="27">
    <w:abstractNumId w:val="0"/>
  </w:num>
  <w:num w:numId="28">
    <w:abstractNumId w:val="7"/>
  </w:num>
  <w:num w:numId="29">
    <w:abstractNumId w:val="42"/>
  </w:num>
  <w:num w:numId="30">
    <w:abstractNumId w:val="2"/>
  </w:num>
  <w:num w:numId="31">
    <w:abstractNumId w:val="41"/>
  </w:num>
  <w:num w:numId="32">
    <w:abstractNumId w:val="38"/>
  </w:num>
  <w:num w:numId="33">
    <w:abstractNumId w:val="17"/>
  </w:num>
  <w:num w:numId="34">
    <w:abstractNumId w:val="13"/>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9"/>
  </w:num>
  <w:num w:numId="38">
    <w:abstractNumId w:val="36"/>
  </w:num>
  <w:num w:numId="39">
    <w:abstractNumId w:val="21"/>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40"/>
  </w:num>
  <w:num w:numId="43">
    <w:abstractNumId w:val="37"/>
  </w:num>
  <w:num w:numId="44">
    <w:abstractNumId w:val="4"/>
  </w:num>
  <w:num w:numId="45">
    <w:abstractNumId w:val="12"/>
  </w:num>
  <w:num w:numId="46">
    <w:abstractNumId w:val="20"/>
  </w:num>
  <w:num w:numId="47">
    <w:abstractNumId w:val="29"/>
  </w:num>
  <w:num w:numId="48">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FE"/>
    <w:rsid w:val="00000EEE"/>
    <w:rsid w:val="00003701"/>
    <w:rsid w:val="00015B02"/>
    <w:rsid w:val="0003266B"/>
    <w:rsid w:val="00034B62"/>
    <w:rsid w:val="0003597A"/>
    <w:rsid w:val="00040031"/>
    <w:rsid w:val="00063BDF"/>
    <w:rsid w:val="00073FEB"/>
    <w:rsid w:val="000750FF"/>
    <w:rsid w:val="0007605A"/>
    <w:rsid w:val="00076696"/>
    <w:rsid w:val="00082287"/>
    <w:rsid w:val="00082C03"/>
    <w:rsid w:val="00090C36"/>
    <w:rsid w:val="00092B9E"/>
    <w:rsid w:val="0009740C"/>
    <w:rsid w:val="000A1E60"/>
    <w:rsid w:val="000B1452"/>
    <w:rsid w:val="000C6F5B"/>
    <w:rsid w:val="000C718F"/>
    <w:rsid w:val="000D6DE7"/>
    <w:rsid w:val="000E04EC"/>
    <w:rsid w:val="000E687E"/>
    <w:rsid w:val="000E6B3B"/>
    <w:rsid w:val="000E70E5"/>
    <w:rsid w:val="000F0AE9"/>
    <w:rsid w:val="000F1C02"/>
    <w:rsid w:val="000F3369"/>
    <w:rsid w:val="001064B9"/>
    <w:rsid w:val="001066FA"/>
    <w:rsid w:val="0010765C"/>
    <w:rsid w:val="00111F8B"/>
    <w:rsid w:val="00117A2D"/>
    <w:rsid w:val="00120D27"/>
    <w:rsid w:val="00124FC0"/>
    <w:rsid w:val="00150B8B"/>
    <w:rsid w:val="00155967"/>
    <w:rsid w:val="00165465"/>
    <w:rsid w:val="00171A29"/>
    <w:rsid w:val="00173AA1"/>
    <w:rsid w:val="001866BD"/>
    <w:rsid w:val="001A3577"/>
    <w:rsid w:val="001A663A"/>
    <w:rsid w:val="001A6AC9"/>
    <w:rsid w:val="001B24D9"/>
    <w:rsid w:val="001B2847"/>
    <w:rsid w:val="001B51DB"/>
    <w:rsid w:val="001B7508"/>
    <w:rsid w:val="001C0E6E"/>
    <w:rsid w:val="001C26C1"/>
    <w:rsid w:val="001D4EC4"/>
    <w:rsid w:val="001D5759"/>
    <w:rsid w:val="001D6C10"/>
    <w:rsid w:val="001F0707"/>
    <w:rsid w:val="0020390A"/>
    <w:rsid w:val="00204FE8"/>
    <w:rsid w:val="002142E9"/>
    <w:rsid w:val="002168EB"/>
    <w:rsid w:val="00233AB8"/>
    <w:rsid w:val="00263C8C"/>
    <w:rsid w:val="002829D4"/>
    <w:rsid w:val="002863A6"/>
    <w:rsid w:val="0029470A"/>
    <w:rsid w:val="002A4F7E"/>
    <w:rsid w:val="002A6335"/>
    <w:rsid w:val="002A7485"/>
    <w:rsid w:val="002A7CDC"/>
    <w:rsid w:val="002B10CB"/>
    <w:rsid w:val="002B18D1"/>
    <w:rsid w:val="002B4715"/>
    <w:rsid w:val="002C2D1E"/>
    <w:rsid w:val="002D1F63"/>
    <w:rsid w:val="002D48C8"/>
    <w:rsid w:val="002D7F7D"/>
    <w:rsid w:val="002E177C"/>
    <w:rsid w:val="002E417D"/>
    <w:rsid w:val="002E7036"/>
    <w:rsid w:val="002F7713"/>
    <w:rsid w:val="00301C71"/>
    <w:rsid w:val="003024AD"/>
    <w:rsid w:val="003117FF"/>
    <w:rsid w:val="003130A4"/>
    <w:rsid w:val="00316FBA"/>
    <w:rsid w:val="00325830"/>
    <w:rsid w:val="0032666E"/>
    <w:rsid w:val="0033557F"/>
    <w:rsid w:val="00341EB6"/>
    <w:rsid w:val="003468FA"/>
    <w:rsid w:val="00346A79"/>
    <w:rsid w:val="00347DC6"/>
    <w:rsid w:val="00353B4A"/>
    <w:rsid w:val="00364FA5"/>
    <w:rsid w:val="00397D62"/>
    <w:rsid w:val="003A1B16"/>
    <w:rsid w:val="003C2542"/>
    <w:rsid w:val="003C57D5"/>
    <w:rsid w:val="003C5828"/>
    <w:rsid w:val="003C59F4"/>
    <w:rsid w:val="003D13B6"/>
    <w:rsid w:val="003E0C00"/>
    <w:rsid w:val="003E0E2F"/>
    <w:rsid w:val="003E5515"/>
    <w:rsid w:val="003F1FFD"/>
    <w:rsid w:val="003F208C"/>
    <w:rsid w:val="003F5215"/>
    <w:rsid w:val="00402067"/>
    <w:rsid w:val="004151FB"/>
    <w:rsid w:val="004160C8"/>
    <w:rsid w:val="00422BEC"/>
    <w:rsid w:val="00425CC8"/>
    <w:rsid w:val="00426D71"/>
    <w:rsid w:val="00431140"/>
    <w:rsid w:val="00441936"/>
    <w:rsid w:val="00446169"/>
    <w:rsid w:val="00447C4D"/>
    <w:rsid w:val="004644DC"/>
    <w:rsid w:val="0046799A"/>
    <w:rsid w:val="00471861"/>
    <w:rsid w:val="00476F11"/>
    <w:rsid w:val="00493196"/>
    <w:rsid w:val="004942A3"/>
    <w:rsid w:val="004A68F6"/>
    <w:rsid w:val="004B4D59"/>
    <w:rsid w:val="004C2867"/>
    <w:rsid w:val="004C3060"/>
    <w:rsid w:val="004C65C3"/>
    <w:rsid w:val="004C7E51"/>
    <w:rsid w:val="004E2F86"/>
    <w:rsid w:val="004E3695"/>
    <w:rsid w:val="004E37C8"/>
    <w:rsid w:val="004F5EA6"/>
    <w:rsid w:val="0050361F"/>
    <w:rsid w:val="00507EF8"/>
    <w:rsid w:val="0051133F"/>
    <w:rsid w:val="00514904"/>
    <w:rsid w:val="0051633E"/>
    <w:rsid w:val="0052152B"/>
    <w:rsid w:val="00522ECE"/>
    <w:rsid w:val="00531A67"/>
    <w:rsid w:val="00561A44"/>
    <w:rsid w:val="0056255D"/>
    <w:rsid w:val="005645A6"/>
    <w:rsid w:val="0056492D"/>
    <w:rsid w:val="00580EE1"/>
    <w:rsid w:val="0058638A"/>
    <w:rsid w:val="00591266"/>
    <w:rsid w:val="005A7717"/>
    <w:rsid w:val="005B034B"/>
    <w:rsid w:val="005B2A44"/>
    <w:rsid w:val="005B3B7A"/>
    <w:rsid w:val="005D6541"/>
    <w:rsid w:val="005D7B35"/>
    <w:rsid w:val="005D7FFC"/>
    <w:rsid w:val="005E5F78"/>
    <w:rsid w:val="005F1BE0"/>
    <w:rsid w:val="006002CD"/>
    <w:rsid w:val="00600C62"/>
    <w:rsid w:val="00601DC2"/>
    <w:rsid w:val="0060574B"/>
    <w:rsid w:val="006070BD"/>
    <w:rsid w:val="00613F79"/>
    <w:rsid w:val="0061579E"/>
    <w:rsid w:val="00622C93"/>
    <w:rsid w:val="006253DC"/>
    <w:rsid w:val="00630E1E"/>
    <w:rsid w:val="006328D0"/>
    <w:rsid w:val="00640478"/>
    <w:rsid w:val="00640E86"/>
    <w:rsid w:val="00651372"/>
    <w:rsid w:val="00651EA7"/>
    <w:rsid w:val="00660209"/>
    <w:rsid w:val="006605C0"/>
    <w:rsid w:val="006711E2"/>
    <w:rsid w:val="006739A9"/>
    <w:rsid w:val="00684604"/>
    <w:rsid w:val="00690EA4"/>
    <w:rsid w:val="006A16FD"/>
    <w:rsid w:val="006B2B78"/>
    <w:rsid w:val="006E3B70"/>
    <w:rsid w:val="006F0D0E"/>
    <w:rsid w:val="006F2149"/>
    <w:rsid w:val="00716244"/>
    <w:rsid w:val="00727E60"/>
    <w:rsid w:val="00750347"/>
    <w:rsid w:val="0076185E"/>
    <w:rsid w:val="0076294F"/>
    <w:rsid w:val="00765079"/>
    <w:rsid w:val="00781B6D"/>
    <w:rsid w:val="00784A13"/>
    <w:rsid w:val="007945E3"/>
    <w:rsid w:val="00794C13"/>
    <w:rsid w:val="007A4496"/>
    <w:rsid w:val="007B2600"/>
    <w:rsid w:val="007B3CA1"/>
    <w:rsid w:val="007D2DC3"/>
    <w:rsid w:val="007D37E6"/>
    <w:rsid w:val="007E16DE"/>
    <w:rsid w:val="007F60B7"/>
    <w:rsid w:val="00812034"/>
    <w:rsid w:val="00812FBA"/>
    <w:rsid w:val="00813162"/>
    <w:rsid w:val="00815DC4"/>
    <w:rsid w:val="008337CD"/>
    <w:rsid w:val="008351ED"/>
    <w:rsid w:val="00835203"/>
    <w:rsid w:val="00835C3C"/>
    <w:rsid w:val="00837F4A"/>
    <w:rsid w:val="00854E74"/>
    <w:rsid w:val="00870284"/>
    <w:rsid w:val="008732AE"/>
    <w:rsid w:val="0087601F"/>
    <w:rsid w:val="00880121"/>
    <w:rsid w:val="008917C8"/>
    <w:rsid w:val="008936F7"/>
    <w:rsid w:val="00897864"/>
    <w:rsid w:val="008A2230"/>
    <w:rsid w:val="008A44D8"/>
    <w:rsid w:val="008B23F8"/>
    <w:rsid w:val="008D3E9B"/>
    <w:rsid w:val="008D691B"/>
    <w:rsid w:val="008E2C24"/>
    <w:rsid w:val="008F18A9"/>
    <w:rsid w:val="00905D84"/>
    <w:rsid w:val="00906C6E"/>
    <w:rsid w:val="00912145"/>
    <w:rsid w:val="00915E31"/>
    <w:rsid w:val="00920B11"/>
    <w:rsid w:val="00930D9D"/>
    <w:rsid w:val="00931C8C"/>
    <w:rsid w:val="009372E3"/>
    <w:rsid w:val="00940277"/>
    <w:rsid w:val="00945FA4"/>
    <w:rsid w:val="0095101E"/>
    <w:rsid w:val="009629FD"/>
    <w:rsid w:val="0096742D"/>
    <w:rsid w:val="00972D38"/>
    <w:rsid w:val="009806EE"/>
    <w:rsid w:val="00982627"/>
    <w:rsid w:val="0099332F"/>
    <w:rsid w:val="0099531D"/>
    <w:rsid w:val="009A35F6"/>
    <w:rsid w:val="009B006D"/>
    <w:rsid w:val="009B3988"/>
    <w:rsid w:val="009B3DEC"/>
    <w:rsid w:val="009B48E4"/>
    <w:rsid w:val="009B5A56"/>
    <w:rsid w:val="009C7F93"/>
    <w:rsid w:val="009E2CEC"/>
    <w:rsid w:val="009F213E"/>
    <w:rsid w:val="00A028FE"/>
    <w:rsid w:val="00A031E2"/>
    <w:rsid w:val="00A13656"/>
    <w:rsid w:val="00A219D0"/>
    <w:rsid w:val="00A26EA3"/>
    <w:rsid w:val="00A3022C"/>
    <w:rsid w:val="00A312D0"/>
    <w:rsid w:val="00A31445"/>
    <w:rsid w:val="00A37DF8"/>
    <w:rsid w:val="00A53CB8"/>
    <w:rsid w:val="00A600CA"/>
    <w:rsid w:val="00A6283E"/>
    <w:rsid w:val="00A64737"/>
    <w:rsid w:val="00A64B45"/>
    <w:rsid w:val="00A65497"/>
    <w:rsid w:val="00A719A7"/>
    <w:rsid w:val="00A8024D"/>
    <w:rsid w:val="00A856E9"/>
    <w:rsid w:val="00A86AC1"/>
    <w:rsid w:val="00A87F42"/>
    <w:rsid w:val="00A90D4D"/>
    <w:rsid w:val="00AB5067"/>
    <w:rsid w:val="00AD69AB"/>
    <w:rsid w:val="00AD798E"/>
    <w:rsid w:val="00AE0BED"/>
    <w:rsid w:val="00AE25AB"/>
    <w:rsid w:val="00AF144F"/>
    <w:rsid w:val="00AF6547"/>
    <w:rsid w:val="00B00142"/>
    <w:rsid w:val="00B01291"/>
    <w:rsid w:val="00B16D82"/>
    <w:rsid w:val="00B20712"/>
    <w:rsid w:val="00B207E5"/>
    <w:rsid w:val="00B23CA5"/>
    <w:rsid w:val="00B274AF"/>
    <w:rsid w:val="00B532A6"/>
    <w:rsid w:val="00B60139"/>
    <w:rsid w:val="00B61F5E"/>
    <w:rsid w:val="00B63A22"/>
    <w:rsid w:val="00B72ECC"/>
    <w:rsid w:val="00B81985"/>
    <w:rsid w:val="00B81D0E"/>
    <w:rsid w:val="00BA6575"/>
    <w:rsid w:val="00BB17A2"/>
    <w:rsid w:val="00BB31E1"/>
    <w:rsid w:val="00BB3C2B"/>
    <w:rsid w:val="00BC0AFC"/>
    <w:rsid w:val="00BC4F78"/>
    <w:rsid w:val="00BD579D"/>
    <w:rsid w:val="00BE0DB2"/>
    <w:rsid w:val="00BE56E6"/>
    <w:rsid w:val="00BE7E3C"/>
    <w:rsid w:val="00BF0C27"/>
    <w:rsid w:val="00C06CC1"/>
    <w:rsid w:val="00C1302F"/>
    <w:rsid w:val="00C161CA"/>
    <w:rsid w:val="00C34F9D"/>
    <w:rsid w:val="00C41C61"/>
    <w:rsid w:val="00C4453A"/>
    <w:rsid w:val="00C54699"/>
    <w:rsid w:val="00C569C5"/>
    <w:rsid w:val="00C56AC7"/>
    <w:rsid w:val="00C61165"/>
    <w:rsid w:val="00C62188"/>
    <w:rsid w:val="00C70EC2"/>
    <w:rsid w:val="00C7167C"/>
    <w:rsid w:val="00C75FAC"/>
    <w:rsid w:val="00C823EF"/>
    <w:rsid w:val="00C94F93"/>
    <w:rsid w:val="00C953BB"/>
    <w:rsid w:val="00C95FD4"/>
    <w:rsid w:val="00C97866"/>
    <w:rsid w:val="00C9796C"/>
    <w:rsid w:val="00CA6AFE"/>
    <w:rsid w:val="00CB0890"/>
    <w:rsid w:val="00CB4495"/>
    <w:rsid w:val="00CC6D81"/>
    <w:rsid w:val="00CE4114"/>
    <w:rsid w:val="00CE5AD4"/>
    <w:rsid w:val="00D047DC"/>
    <w:rsid w:val="00D101E0"/>
    <w:rsid w:val="00D145D0"/>
    <w:rsid w:val="00D148DA"/>
    <w:rsid w:val="00D37272"/>
    <w:rsid w:val="00D51429"/>
    <w:rsid w:val="00D52639"/>
    <w:rsid w:val="00D56294"/>
    <w:rsid w:val="00D61046"/>
    <w:rsid w:val="00D73759"/>
    <w:rsid w:val="00D805AB"/>
    <w:rsid w:val="00D847B3"/>
    <w:rsid w:val="00D9102A"/>
    <w:rsid w:val="00DA1639"/>
    <w:rsid w:val="00DC214C"/>
    <w:rsid w:val="00DC3220"/>
    <w:rsid w:val="00DC5DAB"/>
    <w:rsid w:val="00DD7790"/>
    <w:rsid w:val="00DE2B4E"/>
    <w:rsid w:val="00DF0DFC"/>
    <w:rsid w:val="00DF0EA2"/>
    <w:rsid w:val="00DF10CD"/>
    <w:rsid w:val="00DF21C6"/>
    <w:rsid w:val="00DF71C5"/>
    <w:rsid w:val="00E040B3"/>
    <w:rsid w:val="00E061F9"/>
    <w:rsid w:val="00E21B90"/>
    <w:rsid w:val="00E323CD"/>
    <w:rsid w:val="00E36B91"/>
    <w:rsid w:val="00E43F8A"/>
    <w:rsid w:val="00E469C7"/>
    <w:rsid w:val="00E66E9A"/>
    <w:rsid w:val="00E70E40"/>
    <w:rsid w:val="00E73398"/>
    <w:rsid w:val="00E76C24"/>
    <w:rsid w:val="00E80A4B"/>
    <w:rsid w:val="00E80D74"/>
    <w:rsid w:val="00E906FA"/>
    <w:rsid w:val="00E91FFF"/>
    <w:rsid w:val="00E95252"/>
    <w:rsid w:val="00EA301E"/>
    <w:rsid w:val="00EB1ED2"/>
    <w:rsid w:val="00EB560B"/>
    <w:rsid w:val="00EB7C7E"/>
    <w:rsid w:val="00EE09EE"/>
    <w:rsid w:val="00EE1C5F"/>
    <w:rsid w:val="00EF34B7"/>
    <w:rsid w:val="00F0588F"/>
    <w:rsid w:val="00F132DA"/>
    <w:rsid w:val="00F24C94"/>
    <w:rsid w:val="00F27AF4"/>
    <w:rsid w:val="00F3384B"/>
    <w:rsid w:val="00F37CC5"/>
    <w:rsid w:val="00F43532"/>
    <w:rsid w:val="00F43C59"/>
    <w:rsid w:val="00F5021E"/>
    <w:rsid w:val="00F5039C"/>
    <w:rsid w:val="00F54A78"/>
    <w:rsid w:val="00F559DA"/>
    <w:rsid w:val="00F61161"/>
    <w:rsid w:val="00F64847"/>
    <w:rsid w:val="00F665AA"/>
    <w:rsid w:val="00F74350"/>
    <w:rsid w:val="00F8785C"/>
    <w:rsid w:val="00F87D4B"/>
    <w:rsid w:val="00F9226E"/>
    <w:rsid w:val="00F937F0"/>
    <w:rsid w:val="00FA090F"/>
    <w:rsid w:val="00FA400A"/>
    <w:rsid w:val="00FB1184"/>
    <w:rsid w:val="00FB424F"/>
    <w:rsid w:val="00FB5B1A"/>
    <w:rsid w:val="00FB6770"/>
    <w:rsid w:val="00FC27F5"/>
    <w:rsid w:val="00FC59C0"/>
    <w:rsid w:val="00FD1AF5"/>
    <w:rsid w:val="00FD1D2C"/>
    <w:rsid w:val="00FE0F4F"/>
    <w:rsid w:val="00FE1DBA"/>
    <w:rsid w:val="00FE5105"/>
    <w:rsid w:val="00FF1BD1"/>
    <w:rsid w:val="00FF44D9"/>
    <w:rsid w:val="00FF5D3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5:docId w15:val="{E2DD68F2-63E3-4190-9A34-5EE62D95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525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3AB8"/>
    <w:pPr>
      <w:ind w:left="720"/>
      <w:contextualSpacing/>
    </w:pPr>
  </w:style>
  <w:style w:type="character" w:styleId="Hipercze">
    <w:name w:val="Hyperlink"/>
    <w:uiPriority w:val="99"/>
    <w:rsid w:val="00476F11"/>
    <w:rPr>
      <w:rFonts w:cs="Times New Roman"/>
      <w:color w:val="0000FF"/>
      <w:u w:val="single"/>
    </w:rPr>
  </w:style>
  <w:style w:type="paragraph" w:styleId="Tekstprzypisukocowego">
    <w:name w:val="endnote text"/>
    <w:basedOn w:val="Normalny"/>
    <w:link w:val="TekstprzypisukocowegoZnak"/>
    <w:uiPriority w:val="99"/>
    <w:semiHidden/>
    <w:rsid w:val="00D9102A"/>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D9102A"/>
    <w:rPr>
      <w:rFonts w:cs="Times New Roman"/>
      <w:sz w:val="20"/>
      <w:szCs w:val="20"/>
    </w:rPr>
  </w:style>
  <w:style w:type="character" w:styleId="Odwoanieprzypisukocowego">
    <w:name w:val="endnote reference"/>
    <w:uiPriority w:val="99"/>
    <w:semiHidden/>
    <w:rsid w:val="00D9102A"/>
    <w:rPr>
      <w:rFonts w:cs="Times New Roman"/>
      <w:vertAlign w:val="superscript"/>
    </w:rPr>
  </w:style>
  <w:style w:type="paragraph" w:styleId="Nagwek">
    <w:name w:val="header"/>
    <w:basedOn w:val="Normalny"/>
    <w:link w:val="NagwekZnak"/>
    <w:uiPriority w:val="99"/>
    <w:unhideWhenUsed/>
    <w:rsid w:val="00C70EC2"/>
    <w:pPr>
      <w:tabs>
        <w:tab w:val="center" w:pos="4536"/>
        <w:tab w:val="right" w:pos="9072"/>
      </w:tabs>
    </w:pPr>
  </w:style>
  <w:style w:type="character" w:customStyle="1" w:styleId="NagwekZnak">
    <w:name w:val="Nagłówek Znak"/>
    <w:link w:val="Nagwek"/>
    <w:uiPriority w:val="99"/>
    <w:rsid w:val="00C70EC2"/>
    <w:rPr>
      <w:lang w:eastAsia="en-US"/>
    </w:rPr>
  </w:style>
  <w:style w:type="paragraph" w:styleId="Stopka">
    <w:name w:val="footer"/>
    <w:basedOn w:val="Normalny"/>
    <w:link w:val="StopkaZnak"/>
    <w:uiPriority w:val="99"/>
    <w:unhideWhenUsed/>
    <w:rsid w:val="00C70EC2"/>
    <w:pPr>
      <w:tabs>
        <w:tab w:val="center" w:pos="4536"/>
        <w:tab w:val="right" w:pos="9072"/>
      </w:tabs>
    </w:pPr>
  </w:style>
  <w:style w:type="character" w:customStyle="1" w:styleId="StopkaZnak">
    <w:name w:val="Stopka Znak"/>
    <w:link w:val="Stopka"/>
    <w:uiPriority w:val="99"/>
    <w:rsid w:val="00C70EC2"/>
    <w:rPr>
      <w:lang w:eastAsia="en-US"/>
    </w:rPr>
  </w:style>
  <w:style w:type="paragraph" w:styleId="Tekstdymka">
    <w:name w:val="Balloon Text"/>
    <w:basedOn w:val="Normalny"/>
    <w:link w:val="TekstdymkaZnak"/>
    <w:uiPriority w:val="99"/>
    <w:semiHidden/>
    <w:unhideWhenUsed/>
    <w:rsid w:val="00C70EC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70EC2"/>
    <w:rPr>
      <w:rFonts w:ascii="Tahoma" w:hAnsi="Tahoma" w:cs="Tahoma"/>
      <w:sz w:val="16"/>
      <w:szCs w:val="16"/>
      <w:lang w:eastAsia="en-US"/>
    </w:rPr>
  </w:style>
  <w:style w:type="paragraph" w:customStyle="1" w:styleId="Styl1">
    <w:name w:val="Styl1"/>
    <w:basedOn w:val="Normalny"/>
    <w:link w:val="Styl1Znak"/>
    <w:rsid w:val="00AF6547"/>
    <w:pPr>
      <w:spacing w:after="0" w:line="360" w:lineRule="auto"/>
    </w:pPr>
    <w:rPr>
      <w:rFonts w:ascii="Arial" w:eastAsia="Times New Roman" w:hAnsi="Arial"/>
      <w:szCs w:val="24"/>
      <w:lang w:eastAsia="pl-PL"/>
    </w:rPr>
  </w:style>
  <w:style w:type="character" w:customStyle="1" w:styleId="Styl1Znak">
    <w:name w:val="Styl1 Znak"/>
    <w:basedOn w:val="Domylnaczcionkaakapitu"/>
    <w:link w:val="Styl1"/>
    <w:rsid w:val="00AF6547"/>
    <w:rPr>
      <w:rFonts w:ascii="Arial" w:eastAsia="Times New Roman" w:hAnsi="Arial"/>
      <w:sz w:val="22"/>
      <w:szCs w:val="24"/>
    </w:rPr>
  </w:style>
  <w:style w:type="paragraph" w:styleId="Tekstpodstawowy">
    <w:name w:val="Body Text"/>
    <w:basedOn w:val="Normalny"/>
    <w:link w:val="TekstpodstawowyZnak"/>
    <w:rsid w:val="00D51429"/>
    <w:pPr>
      <w:spacing w:after="0" w:line="240" w:lineRule="auto"/>
    </w:pPr>
    <w:rPr>
      <w:rFonts w:ascii="Times New Roman" w:eastAsia="Times New Roman" w:hAnsi="Times New Roman"/>
      <w:sz w:val="24"/>
      <w:szCs w:val="20"/>
    </w:rPr>
  </w:style>
  <w:style w:type="character" w:customStyle="1" w:styleId="TekstpodstawowyZnak">
    <w:name w:val="Tekst podstawowy Znak"/>
    <w:basedOn w:val="Domylnaczcionkaakapitu"/>
    <w:link w:val="Tekstpodstawowy"/>
    <w:rsid w:val="00D51429"/>
    <w:rPr>
      <w:rFonts w:ascii="Times New Roman" w:eastAsia="Times New Roman" w:hAnsi="Times New Roman"/>
      <w:sz w:val="24"/>
    </w:rPr>
  </w:style>
  <w:style w:type="paragraph" w:styleId="Listapunktowana3">
    <w:name w:val="List Bullet 3"/>
    <w:basedOn w:val="Normalny"/>
    <w:rsid w:val="00DF21C6"/>
    <w:pPr>
      <w:numPr>
        <w:numId w:val="27"/>
      </w:numPr>
      <w:spacing w:after="0" w:line="240" w:lineRule="auto"/>
    </w:pPr>
    <w:rPr>
      <w:rFonts w:ascii="Times New Roman" w:eastAsia="Times New Roman" w:hAnsi="Times New Roman"/>
      <w:sz w:val="20"/>
      <w:szCs w:val="20"/>
      <w:lang w:eastAsia="pl-PL"/>
    </w:rPr>
  </w:style>
  <w:style w:type="paragraph" w:styleId="Tekstpodstawowy3">
    <w:name w:val="Body Text 3"/>
    <w:basedOn w:val="Normalny"/>
    <w:link w:val="Tekstpodstawowy3Znak"/>
    <w:uiPriority w:val="99"/>
    <w:semiHidden/>
    <w:unhideWhenUsed/>
    <w:rsid w:val="00A600CA"/>
    <w:pPr>
      <w:spacing w:after="120"/>
    </w:pPr>
    <w:rPr>
      <w:sz w:val="16"/>
      <w:szCs w:val="16"/>
    </w:rPr>
  </w:style>
  <w:style w:type="character" w:customStyle="1" w:styleId="Tekstpodstawowy3Znak">
    <w:name w:val="Tekst podstawowy 3 Znak"/>
    <w:basedOn w:val="Domylnaczcionkaakapitu"/>
    <w:link w:val="Tekstpodstawowy3"/>
    <w:uiPriority w:val="99"/>
    <w:semiHidden/>
    <w:rsid w:val="00A600CA"/>
    <w:rPr>
      <w:sz w:val="16"/>
      <w:szCs w:val="16"/>
      <w:lang w:eastAsia="en-US"/>
    </w:rPr>
  </w:style>
  <w:style w:type="paragraph" w:customStyle="1" w:styleId="Standard">
    <w:name w:val="Standard"/>
    <w:rsid w:val="00A600CA"/>
    <w:pPr>
      <w:suppressAutoHyphens/>
      <w:autoSpaceDN w:val="0"/>
      <w:textAlignment w:val="baseline"/>
    </w:pPr>
    <w:rPr>
      <w:rFonts w:ascii="Times New Roman" w:hAnsi="Times New Roman"/>
      <w:kern w:val="3"/>
    </w:rPr>
  </w:style>
  <w:style w:type="character" w:styleId="Pogrubienie">
    <w:name w:val="Strong"/>
    <w:basedOn w:val="Domylnaczcionkaakapitu"/>
    <w:uiPriority w:val="22"/>
    <w:qFormat/>
    <w:locked/>
    <w:rsid w:val="00AF14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71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platforma-P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9BEAB-456B-4D6E-989E-4869C675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9</Pages>
  <Words>2987</Words>
  <Characters>19354</Characters>
  <Application>Microsoft Office Word</Application>
  <DocSecurity>0</DocSecurity>
  <Lines>161</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Skwara</dc:creator>
  <cp:lastModifiedBy>Jolanta Tolak</cp:lastModifiedBy>
  <cp:revision>12</cp:revision>
  <cp:lastPrinted>2019-08-06T06:51:00Z</cp:lastPrinted>
  <dcterms:created xsi:type="dcterms:W3CDTF">2019-09-17T09:58:00Z</dcterms:created>
  <dcterms:modified xsi:type="dcterms:W3CDTF">2019-10-09T06:32:00Z</dcterms:modified>
</cp:coreProperties>
</file>